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00" w:rsidRPr="0099176C" w:rsidRDefault="00867400" w:rsidP="00867400">
      <w:pPr>
        <w:ind w:left="0" w:hanging="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2760" cy="596265"/>
            <wp:effectExtent l="19050" t="0" r="254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00" w:rsidRPr="0099176C" w:rsidRDefault="00867400" w:rsidP="00867400">
      <w:pPr>
        <w:ind w:left="1" w:hanging="3"/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867400" w:rsidRPr="0099176C" w:rsidRDefault="00867400" w:rsidP="00867400">
      <w:pPr>
        <w:pStyle w:val="4"/>
        <w:spacing w:before="0" w:after="0"/>
        <w:ind w:left="2" w:hanging="4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867400" w:rsidRPr="0099176C" w:rsidRDefault="00867400" w:rsidP="00867400">
      <w:pPr>
        <w:pStyle w:val="4"/>
        <w:spacing w:before="0" w:after="0"/>
        <w:ind w:left="2" w:hanging="4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>ГОРКИНСКОГО СЕЛЬСКОГО ПОСЕЛЕНИЯ</w:t>
      </w:r>
    </w:p>
    <w:p w:rsidR="00867400" w:rsidRPr="0099176C" w:rsidRDefault="00867400" w:rsidP="00867400">
      <w:pPr>
        <w:ind w:left="2" w:hanging="4"/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867400" w:rsidRDefault="00867400" w:rsidP="00867400">
      <w:pPr>
        <w:ind w:left="2" w:hanging="4"/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867400" w:rsidRPr="0099176C" w:rsidRDefault="00867400" w:rsidP="00867400">
      <w:pPr>
        <w:ind w:left="2" w:hanging="4"/>
        <w:jc w:val="center"/>
        <w:rPr>
          <w:rFonts w:ascii="Arial" w:hAnsi="Arial" w:cs="Arial"/>
          <w:caps/>
          <w:sz w:val="40"/>
          <w:szCs w:val="40"/>
        </w:rPr>
      </w:pPr>
    </w:p>
    <w:p w:rsidR="00867400" w:rsidRPr="00867400" w:rsidRDefault="00867400" w:rsidP="00867400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 w:rsidRPr="00867400">
        <w:rPr>
          <w:rFonts w:ascii="Arial" w:hAnsi="Arial" w:cs="Arial"/>
          <w:bCs/>
          <w:sz w:val="32"/>
          <w:szCs w:val="32"/>
        </w:rPr>
        <w:t>Р Е Ш Е Н И Е</w:t>
      </w:r>
    </w:p>
    <w:p w:rsidR="00867400" w:rsidRPr="0099176C" w:rsidRDefault="00867400" w:rsidP="00867400">
      <w:pPr>
        <w:ind w:left="0" w:hanging="2"/>
        <w:jc w:val="center"/>
        <w:rPr>
          <w:rFonts w:ascii="Arial" w:hAnsi="Arial" w:cs="Arial"/>
          <w:b/>
          <w:sz w:val="17"/>
          <w:szCs w:val="17"/>
        </w:rPr>
      </w:pPr>
      <w:r w:rsidRPr="0099176C">
        <w:rPr>
          <w:rFonts w:ascii="Arial" w:hAnsi="Arial" w:cs="Arial"/>
          <w:b/>
          <w:sz w:val="17"/>
          <w:szCs w:val="17"/>
        </w:rPr>
        <w:t>с.Горки</w:t>
      </w:r>
    </w:p>
    <w:p w:rsidR="00867400" w:rsidRDefault="00867400" w:rsidP="00867400">
      <w:pPr>
        <w:pStyle w:val="FR1"/>
        <w:spacing w:before="0"/>
        <w:ind w:left="0"/>
        <w:rPr>
          <w:b/>
          <w:sz w:val="22"/>
          <w:szCs w:val="22"/>
        </w:rPr>
      </w:pPr>
      <w:r w:rsidRPr="0099176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28</w:t>
      </w:r>
      <w:r w:rsidRPr="0099176C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января</w:t>
      </w:r>
      <w:r w:rsidRPr="0099176C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 w:rsidRPr="0099176C">
        <w:rPr>
          <w:b/>
          <w:sz w:val="22"/>
          <w:szCs w:val="22"/>
        </w:rPr>
        <w:t xml:space="preserve"> г.                                                    </w:t>
      </w:r>
      <w:r>
        <w:rPr>
          <w:b/>
          <w:sz w:val="22"/>
          <w:szCs w:val="22"/>
        </w:rPr>
        <w:t xml:space="preserve">                          </w:t>
      </w:r>
      <w:r w:rsidRPr="0099176C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</w:t>
      </w:r>
      <w:r w:rsidRPr="0099176C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</w:t>
      </w:r>
      <w:r w:rsidRPr="0099176C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96</w:t>
      </w:r>
    </w:p>
    <w:p w:rsidR="00867400" w:rsidRDefault="00867400" w:rsidP="00867400">
      <w:pPr>
        <w:pStyle w:val="FR1"/>
        <w:spacing w:before="0"/>
        <w:ind w:left="0"/>
        <w:rPr>
          <w:b/>
          <w:sz w:val="22"/>
          <w:szCs w:val="22"/>
        </w:rPr>
      </w:pPr>
    </w:p>
    <w:p w:rsidR="00535103" w:rsidRPr="00BE717F" w:rsidRDefault="00535103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6F4D95" w:rsidRPr="00867400" w:rsidRDefault="0010324A" w:rsidP="00472F62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порядке</w:t>
      </w:r>
      <w:r w:rsidR="00472F62"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принятия решения о применении к </w:t>
      </w:r>
      <w:r w:rsidR="00BE717F"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депутату, </w:t>
      </w:r>
    </w:p>
    <w:p w:rsidR="006F4D95" w:rsidRPr="00867400" w:rsidRDefault="00BE717F" w:rsidP="00472F62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члену выборного органа местного самоуправления, выборному </w:t>
      </w:r>
    </w:p>
    <w:p w:rsidR="00535103" w:rsidRPr="00867400" w:rsidRDefault="00BE717F" w:rsidP="00472F62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должностному лицу местного самоуправления</w:t>
      </w:r>
      <w:r w:rsidR="0010324A"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мер ответственности</w:t>
      </w:r>
    </w:p>
    <w:p w:rsidR="00535103" w:rsidRPr="00867400" w:rsidRDefault="00535103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867400" w:rsidRDefault="0010324A" w:rsidP="006F4D95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Федеральным законом от 25 декабря 2008 года № 273-ФЗ       «О противодействии коррупции», Федеральным законом от 6 октября 2003 года                         № 131-ФЗ «Об общих принципах организации местного самоуправления в Российской Федерации», Законом </w:t>
      </w:r>
      <w:r w:rsidR="007D646B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Белгородской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 </w:t>
      </w:r>
      <w:r w:rsidR="00E22FF1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9 ноября 2017 года </w:t>
      </w:r>
      <w:r w:rsidR="00472F62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  <w:r w:rsidR="00E22FF1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Уставом </w:t>
      </w:r>
      <w:r w:rsidR="00472F62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Горкинского сельского поселения 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муниципального района «Красненский район» Белгородской области</w:t>
      </w:r>
      <w:r w:rsidR="00472F62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472F62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земское собрание Горкинского сельского поселения 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F4D95"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 е ш и л</w:t>
      </w:r>
      <w:r w:rsidR="00472F62"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о</w:t>
      </w:r>
      <w:r w:rsidR="006F4D95"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</w:p>
    <w:p w:rsidR="00535103" w:rsidRPr="00867400" w:rsidRDefault="0010324A" w:rsidP="006F4D95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 Утвердить порядок принятия решения о применении к </w:t>
      </w:r>
      <w:r w:rsidR="00A53D32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6F4D95" w:rsidRPr="00867400" w:rsidRDefault="00453D33" w:rsidP="006F4D95">
      <w:pPr>
        <w:pBdr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 </w:t>
      </w:r>
      <w:r w:rsidR="00472F62" w:rsidRPr="00867400">
        <w:rPr>
          <w:rFonts w:ascii="Times New Roman" w:hAnsi="Times New Roman" w:cs="Times New Roman"/>
          <w:sz w:val="28"/>
          <w:szCs w:val="28"/>
        </w:rPr>
        <w:t xml:space="preserve">Главе Горкинского сельского поселения (Вальтер В.В.)  обнародовать   настоящее решение в общедоступных местах: Горкинская сельская библиотека, Горкинский Дом культуры, Горская средняя школа, Богословский сельский клуб, и разместить на официальном сайте администрации Горкинского сельского поселения по адресу:// </w:t>
      </w:r>
      <w:r w:rsidR="00472F62" w:rsidRPr="00867400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="00472F62" w:rsidRPr="00867400">
        <w:rPr>
          <w:rFonts w:ascii="Times New Roman" w:hAnsi="Times New Roman" w:cs="Times New Roman"/>
          <w:sz w:val="28"/>
          <w:szCs w:val="28"/>
        </w:rPr>
        <w:t>.kraadm.ru.</w:t>
      </w:r>
    </w:p>
    <w:p w:rsidR="006F4D95" w:rsidRPr="00867400" w:rsidRDefault="006F4D95" w:rsidP="006F4D95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72F62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 Настоящее решение вступает в силу со дня его </w:t>
      </w:r>
      <w:r w:rsidR="00EB53AE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обнародования.</w:t>
      </w:r>
    </w:p>
    <w:p w:rsidR="00472F62" w:rsidRPr="00867400" w:rsidRDefault="00472F62" w:rsidP="00472F62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 </w:t>
      </w:r>
      <w:r w:rsidRPr="00867400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Горкинского сельского поселения по вопросам местного самоуправления и нормативно-правовой деятельности (Токорев И.Д.).</w:t>
      </w:r>
    </w:p>
    <w:p w:rsidR="006F4D95" w:rsidRPr="00867400" w:rsidRDefault="006F4D95" w:rsidP="006F4D95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72F62" w:rsidRPr="00867400" w:rsidRDefault="00867400" w:rsidP="00867400">
      <w:pPr>
        <w:ind w:leftChars="0" w:left="0" w:firstLineChars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</w:t>
      </w:r>
      <w:r w:rsidR="00472F62" w:rsidRPr="00867400">
        <w:rPr>
          <w:rFonts w:ascii="Times New Roman" w:hAnsi="Times New Roman" w:cs="Times New Roman"/>
          <w:b/>
          <w:sz w:val="28"/>
          <w:szCs w:val="28"/>
        </w:rPr>
        <w:t>Глава Горкинского</w:t>
      </w:r>
    </w:p>
    <w:p w:rsidR="006F4D95" w:rsidRPr="00867400" w:rsidRDefault="00472F62" w:rsidP="00472F62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67400">
        <w:rPr>
          <w:rFonts w:ascii="Times New Roman" w:hAnsi="Times New Roman" w:cs="Times New Roman"/>
          <w:b/>
          <w:sz w:val="28"/>
          <w:szCs w:val="28"/>
        </w:rPr>
        <w:tab/>
        <w:t xml:space="preserve">          сельского поселения </w:t>
      </w:r>
      <w:r w:rsidRPr="00867400">
        <w:rPr>
          <w:rFonts w:ascii="Times New Roman" w:hAnsi="Times New Roman" w:cs="Times New Roman"/>
          <w:b/>
          <w:sz w:val="28"/>
          <w:szCs w:val="28"/>
        </w:rPr>
        <w:tab/>
      </w:r>
      <w:r w:rsidRPr="00867400">
        <w:rPr>
          <w:rFonts w:ascii="Times New Roman" w:hAnsi="Times New Roman" w:cs="Times New Roman"/>
          <w:b/>
          <w:sz w:val="28"/>
          <w:szCs w:val="28"/>
        </w:rPr>
        <w:tab/>
      </w:r>
      <w:r w:rsidRPr="00867400">
        <w:rPr>
          <w:rFonts w:ascii="Times New Roman" w:hAnsi="Times New Roman" w:cs="Times New Roman"/>
          <w:b/>
          <w:sz w:val="28"/>
          <w:szCs w:val="28"/>
        </w:rPr>
        <w:tab/>
      </w:r>
      <w:r w:rsidRPr="00867400">
        <w:rPr>
          <w:rFonts w:ascii="Times New Roman" w:hAnsi="Times New Roman" w:cs="Times New Roman"/>
          <w:b/>
          <w:sz w:val="28"/>
          <w:szCs w:val="28"/>
        </w:rPr>
        <w:tab/>
      </w:r>
      <w:r w:rsidRPr="00867400">
        <w:rPr>
          <w:rFonts w:ascii="Times New Roman" w:hAnsi="Times New Roman" w:cs="Times New Roman"/>
          <w:b/>
          <w:sz w:val="28"/>
          <w:szCs w:val="28"/>
        </w:rPr>
        <w:tab/>
      </w:r>
      <w:r w:rsidRPr="00867400">
        <w:rPr>
          <w:rFonts w:ascii="Times New Roman" w:hAnsi="Times New Roman" w:cs="Times New Roman"/>
          <w:b/>
          <w:sz w:val="28"/>
          <w:szCs w:val="28"/>
        </w:rPr>
        <w:tab/>
        <w:t>В.В.Вальтер</w:t>
      </w:r>
    </w:p>
    <w:p w:rsidR="006F4D95" w:rsidRPr="00867400" w:rsidRDefault="006F4D95" w:rsidP="006F4D95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  </w:t>
      </w:r>
    </w:p>
    <w:p w:rsidR="006F4D95" w:rsidRPr="00867400" w:rsidRDefault="006F4D95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  <w:r w:rsidRPr="00867400">
        <w:rPr>
          <w:rFonts w:ascii="Times New Roman" w:hAnsi="Times New Roman" w:cs="Times New Roman"/>
          <w:sz w:val="28"/>
          <w:szCs w:val="28"/>
        </w:rPr>
        <w:t>Приложение</w:t>
      </w:r>
    </w:p>
    <w:p w:rsidR="006F4D95" w:rsidRPr="00867400" w:rsidRDefault="006F4D95" w:rsidP="00472F62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  <w:r w:rsidRPr="00867400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72F62" w:rsidRPr="00867400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472F62" w:rsidRPr="00867400" w:rsidRDefault="00472F62" w:rsidP="00472F62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  <w:r w:rsidRPr="00867400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</w:p>
    <w:p w:rsidR="006F4D95" w:rsidRPr="00867400" w:rsidRDefault="006F4D95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  <w:r w:rsidRPr="00867400">
        <w:rPr>
          <w:rFonts w:ascii="Times New Roman" w:hAnsi="Times New Roman" w:cs="Times New Roman"/>
          <w:sz w:val="28"/>
          <w:szCs w:val="28"/>
        </w:rPr>
        <w:t>от «</w:t>
      </w:r>
      <w:r w:rsidR="00867400">
        <w:rPr>
          <w:rFonts w:ascii="Times New Roman" w:hAnsi="Times New Roman" w:cs="Times New Roman"/>
          <w:sz w:val="28"/>
          <w:szCs w:val="28"/>
        </w:rPr>
        <w:t>28</w:t>
      </w:r>
      <w:r w:rsidRPr="00867400">
        <w:rPr>
          <w:rFonts w:ascii="Times New Roman" w:hAnsi="Times New Roman" w:cs="Times New Roman"/>
          <w:sz w:val="28"/>
          <w:szCs w:val="28"/>
        </w:rPr>
        <w:t xml:space="preserve">»  </w:t>
      </w:r>
      <w:r w:rsidR="00867400">
        <w:rPr>
          <w:rFonts w:ascii="Times New Roman" w:hAnsi="Times New Roman" w:cs="Times New Roman"/>
          <w:sz w:val="28"/>
          <w:szCs w:val="28"/>
        </w:rPr>
        <w:t>января</w:t>
      </w:r>
      <w:r w:rsidRPr="00867400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867400">
        <w:rPr>
          <w:rFonts w:ascii="Times New Roman" w:hAnsi="Times New Roman" w:cs="Times New Roman"/>
          <w:sz w:val="28"/>
          <w:szCs w:val="28"/>
        </w:rPr>
        <w:t>96</w:t>
      </w:r>
    </w:p>
    <w:p w:rsidR="006F4D95" w:rsidRPr="00867400" w:rsidRDefault="006F4D95" w:rsidP="006F4D95">
      <w:pPr>
        <w:widowControl w:val="0"/>
        <w:pBdr>
          <w:between w:val="nil"/>
        </w:pBdr>
        <w:ind w:leftChars="0" w:left="5103" w:firstLineChars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867400" w:rsidRDefault="00535103" w:rsidP="006F4D95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867400" w:rsidRDefault="00535103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ПОРЯДОК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мер ответственности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867400" w:rsidRDefault="004C11AA" w:rsidP="006F4D95">
      <w:pPr>
        <w:pBdr>
          <w:between w:val="nil"/>
        </w:pBdr>
        <w:tabs>
          <w:tab w:val="left" w:pos="1005"/>
        </w:tabs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1. 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самоуправления,  (далее –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r w:rsidR="00472F62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4C11AA" w:rsidRPr="00867400" w:rsidRDefault="004C11AA" w:rsidP="006F4D95">
      <w:pPr>
        <w:widowControl w:val="0"/>
        <w:pBdr>
          <w:between w:val="nil"/>
        </w:pBdr>
        <w:tabs>
          <w:tab w:val="left" w:pos="1005"/>
        </w:tabs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указанные в части 7</w:t>
      </w:r>
      <w:r w:rsidR="00EB53AE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.3-1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– меры  ответственности).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 Решение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 Горкинского сельского поселения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 ответственности к выборному должностному лицу принимается не позднее чем через два месяца со дня поступления в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земское собрание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заявления Губернатора Белгородской области  о применении мер ответственности к выборному должностному лицу.</w:t>
      </w:r>
    </w:p>
    <w:p w:rsidR="004C11AA" w:rsidRPr="00867400" w:rsidRDefault="004C11AA" w:rsidP="006F4D95">
      <w:pPr>
        <w:pStyle w:val="afb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4. Выборное должностное лицо, в отношении которого рассматривается вопрос о применении мер ответственности, уведомляется о дате и времени заседания представительного органа муниципального образования не позднее, чем за 5 дней до даты заседания.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67400">
        <w:rPr>
          <w:rFonts w:ascii="Times New Roman" w:hAnsi="Times New Roman" w:cs="Times New Roman"/>
          <w:sz w:val="28"/>
          <w:szCs w:val="28"/>
        </w:rPr>
        <w:t xml:space="preserve">Неявка лица, в отношении которого поступило заявление Губернатора Белгородской области, своевременно извещенного о дате и времени заседания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hAnsi="Times New Roman" w:cs="Times New Roman"/>
          <w:sz w:val="28"/>
          <w:szCs w:val="28"/>
        </w:rPr>
        <w:t>не препятствует рассмотрению заявления.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5. Вопрос о применении меры ответственности к выборному должностному лицу предварительно рассматривается на заседании рабочей группы,  образуемой  по решению председателя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из числа депутатов в количестве не менее 3 человек.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:rsidR="004C11AA" w:rsidRPr="00867400" w:rsidRDefault="004C11AA" w:rsidP="006F4D95">
      <w:pPr>
        <w:pStyle w:val="afb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Указанное предложение носит рекомендательный характер.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6. Решение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7. Выборному должностному лицу, в отношении которого на заседании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рассматривается вопрос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меры ответственности, предоставляется слово для выступления.</w:t>
      </w:r>
    </w:p>
    <w:p w:rsidR="00174349" w:rsidRPr="00867400" w:rsidRDefault="004C11AA" w:rsidP="00174349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8. Решение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 и подписывается председателем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174349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4C11AA" w:rsidRPr="00867400" w:rsidRDefault="004C11AA" w:rsidP="00174349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Выборное должностное лицо, в отношении которого рассматривается вопрос о применении мер  ответственности, не участвует в голосовании.                           </w:t>
      </w:r>
    </w:p>
    <w:p w:rsidR="004C11AA" w:rsidRPr="00867400" w:rsidRDefault="004C11AA" w:rsidP="00174349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9. В случае принятия решения о применении меры ответственности к председателю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174349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данное решение подписывается иным лицом, председательствующим на заседании </w:t>
      </w:r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174349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при рассмотрении данного вопроса.</w:t>
      </w:r>
    </w:p>
    <w:p w:rsidR="004C11AA" w:rsidRPr="00867400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10. В решении о применении меры ответственности к выборному должностному лицу должны быть указаны обстоятельства, обосновывающие применение конкретной меры ответственности.</w:t>
      </w:r>
    </w:p>
    <w:p w:rsidR="00453D33" w:rsidRPr="00867400" w:rsidRDefault="004C11AA" w:rsidP="006A0AB6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11. 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</w:t>
      </w:r>
      <w:bookmarkStart w:id="0" w:name="_GoBack"/>
      <w:bookmarkEnd w:id="0"/>
      <w:r w:rsidR="006A0AB6" w:rsidRPr="00867400">
        <w:rPr>
          <w:rFonts w:ascii="Times New Roman" w:eastAsia="Arial" w:hAnsi="Times New Roman" w:cs="Times New Roman"/>
          <w:color w:val="000000"/>
          <w:sz w:val="28"/>
          <w:szCs w:val="28"/>
        </w:rPr>
        <w:t>шений.</w:t>
      </w:r>
    </w:p>
    <w:sectPr w:rsidR="00453D33" w:rsidRPr="00867400" w:rsidSect="006F4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709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20" w:rsidRDefault="00BE2620" w:rsidP="003D1452">
      <w:pPr>
        <w:spacing w:line="240" w:lineRule="auto"/>
        <w:ind w:left="0" w:hanging="2"/>
      </w:pPr>
      <w:r>
        <w:separator/>
      </w:r>
    </w:p>
  </w:endnote>
  <w:endnote w:type="continuationSeparator" w:id="1">
    <w:p w:rsidR="00BE2620" w:rsidRDefault="00BE2620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20" w:rsidRDefault="00BE2620" w:rsidP="003D1452">
      <w:pPr>
        <w:spacing w:line="240" w:lineRule="auto"/>
        <w:ind w:left="0" w:hanging="2"/>
      </w:pPr>
      <w:r>
        <w:separator/>
      </w:r>
    </w:p>
  </w:footnote>
  <w:footnote w:type="continuationSeparator" w:id="1">
    <w:p w:rsidR="00BE2620" w:rsidRDefault="00BE2620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25372"/>
      <w:docPartObj>
        <w:docPartGallery w:val="Page Numbers (Top of Page)"/>
        <w:docPartUnique/>
      </w:docPartObj>
    </w:sdtPr>
    <w:sdtContent>
      <w:p w:rsidR="006F4D95" w:rsidRDefault="00255A89" w:rsidP="006F4D95">
        <w:pPr>
          <w:pStyle w:val="af5"/>
          <w:ind w:left="0" w:hanging="2"/>
          <w:jc w:val="center"/>
        </w:pPr>
        <w:r>
          <w:fldChar w:fldCharType="begin"/>
        </w:r>
        <w:r w:rsidR="006F4D95">
          <w:instrText>PAGE   \* MERGEFORMAT</w:instrText>
        </w:r>
        <w:r>
          <w:fldChar w:fldCharType="separate"/>
        </w:r>
        <w:r w:rsidR="00867400">
          <w:rPr>
            <w:noProof/>
          </w:rPr>
          <w:t>2</w:t>
        </w:r>
        <w:r>
          <w:fldChar w:fldCharType="end"/>
        </w:r>
      </w:p>
    </w:sdtContent>
  </w:sdt>
  <w:p w:rsidR="003D1452" w:rsidRDefault="003D1452" w:rsidP="003D1452">
    <w:pPr>
      <w:pStyle w:val="af5"/>
      <w:ind w:left="0" w:hanging="2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103"/>
    <w:rsid w:val="0000434A"/>
    <w:rsid w:val="00007056"/>
    <w:rsid w:val="000534B1"/>
    <w:rsid w:val="00056CF9"/>
    <w:rsid w:val="00075D30"/>
    <w:rsid w:val="000E4332"/>
    <w:rsid w:val="0010324A"/>
    <w:rsid w:val="0010735C"/>
    <w:rsid w:val="00161770"/>
    <w:rsid w:val="00174349"/>
    <w:rsid w:val="0018458D"/>
    <w:rsid w:val="00192D78"/>
    <w:rsid w:val="00214CBF"/>
    <w:rsid w:val="00220310"/>
    <w:rsid w:val="00255A89"/>
    <w:rsid w:val="002560CB"/>
    <w:rsid w:val="0025616B"/>
    <w:rsid w:val="00275179"/>
    <w:rsid w:val="00294DCB"/>
    <w:rsid w:val="0031194D"/>
    <w:rsid w:val="00314971"/>
    <w:rsid w:val="00320CF3"/>
    <w:rsid w:val="00382C71"/>
    <w:rsid w:val="003D1452"/>
    <w:rsid w:val="003F5166"/>
    <w:rsid w:val="004226F4"/>
    <w:rsid w:val="00442DD1"/>
    <w:rsid w:val="00453D33"/>
    <w:rsid w:val="00472F62"/>
    <w:rsid w:val="00495414"/>
    <w:rsid w:val="004C11AA"/>
    <w:rsid w:val="00501958"/>
    <w:rsid w:val="005054D3"/>
    <w:rsid w:val="00535103"/>
    <w:rsid w:val="00557BB2"/>
    <w:rsid w:val="00582136"/>
    <w:rsid w:val="005851EB"/>
    <w:rsid w:val="005D797D"/>
    <w:rsid w:val="0060547D"/>
    <w:rsid w:val="006A0AB6"/>
    <w:rsid w:val="006A6108"/>
    <w:rsid w:val="006F4D95"/>
    <w:rsid w:val="00735C2B"/>
    <w:rsid w:val="0077416C"/>
    <w:rsid w:val="007C1837"/>
    <w:rsid w:val="007D646B"/>
    <w:rsid w:val="00822A74"/>
    <w:rsid w:val="00867400"/>
    <w:rsid w:val="00872B27"/>
    <w:rsid w:val="008B34B3"/>
    <w:rsid w:val="009270B0"/>
    <w:rsid w:val="00927782"/>
    <w:rsid w:val="00960120"/>
    <w:rsid w:val="009B0624"/>
    <w:rsid w:val="00A27D2D"/>
    <w:rsid w:val="00A530FA"/>
    <w:rsid w:val="00A53D32"/>
    <w:rsid w:val="00AA6234"/>
    <w:rsid w:val="00AF6CBB"/>
    <w:rsid w:val="00BA3B8F"/>
    <w:rsid w:val="00BD20BD"/>
    <w:rsid w:val="00BE2620"/>
    <w:rsid w:val="00BE717F"/>
    <w:rsid w:val="00C27845"/>
    <w:rsid w:val="00C40C47"/>
    <w:rsid w:val="00CA2EB4"/>
    <w:rsid w:val="00CA3827"/>
    <w:rsid w:val="00DC69DC"/>
    <w:rsid w:val="00E02759"/>
    <w:rsid w:val="00E22040"/>
    <w:rsid w:val="00E22FF1"/>
    <w:rsid w:val="00EB53AE"/>
    <w:rsid w:val="00F250CB"/>
    <w:rsid w:val="00F42A3A"/>
    <w:rsid w:val="00F528CB"/>
    <w:rsid w:val="00FE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3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rsid w:val="007C1837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7C1837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7C1837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rsid w:val="007C18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C18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C18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7C18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rsid w:val="007C1837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rsid w:val="007C1837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sid w:val="007C1837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sid w:val="007C1837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sid w:val="007C1837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sid w:val="007C1837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7C1837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sid w:val="007C1837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sid w:val="007C1837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sid w:val="007C1837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sid w:val="007C1837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sid w:val="007C1837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sid w:val="007C1837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sid w:val="007C18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7C1837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7C1837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rsid w:val="007C1837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rsid w:val="007C1837"/>
    <w:pPr>
      <w:spacing w:after="120"/>
    </w:pPr>
  </w:style>
  <w:style w:type="paragraph" w:customStyle="1" w:styleId="af">
    <w:name w:val="Заглавие"/>
    <w:basedOn w:val="a6"/>
    <w:next w:val="a1"/>
    <w:rsid w:val="007C1837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rsid w:val="007C18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  <w:rsid w:val="007C1837"/>
  </w:style>
  <w:style w:type="paragraph" w:styleId="af2">
    <w:name w:val="index heading"/>
    <w:basedOn w:val="a6"/>
    <w:rsid w:val="007C1837"/>
    <w:pPr>
      <w:suppressLineNumbers/>
    </w:pPr>
  </w:style>
  <w:style w:type="paragraph" w:styleId="11">
    <w:name w:val="index 1"/>
    <w:basedOn w:val="a"/>
    <w:next w:val="a"/>
    <w:rsid w:val="007C1837"/>
    <w:pPr>
      <w:ind w:left="220" w:hanging="220"/>
    </w:pPr>
  </w:style>
  <w:style w:type="paragraph" w:customStyle="1" w:styleId="ConsPlusTitle">
    <w:name w:val="ConsPlusTitle"/>
    <w:basedOn w:val="a6"/>
    <w:next w:val="ConsPlusNormal"/>
    <w:rsid w:val="007C1837"/>
    <w:pPr>
      <w:autoSpaceDE w:val="0"/>
    </w:pPr>
    <w:rPr>
      <w:b/>
      <w:bCs/>
    </w:rPr>
  </w:style>
  <w:style w:type="paragraph" w:customStyle="1" w:styleId="ConsPlusNormal">
    <w:name w:val="ConsPlusNormal"/>
    <w:rsid w:val="007C1837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rsid w:val="007C1837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rsid w:val="007C1837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rsid w:val="007C1837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rsid w:val="007C1837"/>
    <w:pPr>
      <w:suppressLineNumbers/>
    </w:pPr>
  </w:style>
  <w:style w:type="paragraph" w:customStyle="1" w:styleId="af4">
    <w:name w:val="Заголовок таблицы"/>
    <w:basedOn w:val="af3"/>
    <w:rsid w:val="007C1837"/>
    <w:pPr>
      <w:jc w:val="center"/>
    </w:pPr>
    <w:rPr>
      <w:b/>
      <w:bCs/>
    </w:rPr>
  </w:style>
  <w:style w:type="paragraph" w:styleId="af5">
    <w:name w:val="header"/>
    <w:basedOn w:val="a6"/>
    <w:uiPriority w:val="99"/>
    <w:rsid w:val="007C1837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rsid w:val="007C183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rsid w:val="007C183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rsid w:val="007C1837"/>
    <w:pPr>
      <w:spacing w:after="283"/>
      <w:ind w:left="567" w:right="567" w:firstLine="0"/>
    </w:pPr>
  </w:style>
  <w:style w:type="paragraph" w:customStyle="1" w:styleId="ConsPlusTitlePage">
    <w:name w:val="ConsPlusTitlePage"/>
    <w:rsid w:val="007C183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7C183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rsid w:val="007C1837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rsid w:val="007C1837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rsid w:val="007C1837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rsid w:val="007C1837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rsid w:val="007C1837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rsid w:val="007C1837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rsid w:val="007C1837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uiPriority w:val="99"/>
    <w:rsid w:val="006F4D9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uiPriority w:val="99"/>
    <w:rsid w:val="006F4D9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5</cp:revision>
  <cp:lastPrinted>2020-01-13T05:26:00Z</cp:lastPrinted>
  <dcterms:created xsi:type="dcterms:W3CDTF">2020-01-10T12:15:00Z</dcterms:created>
  <dcterms:modified xsi:type="dcterms:W3CDTF">2020-01-23T06:57:00Z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