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FD5" w:rsidRPr="00E04B30" w:rsidRDefault="00834FD5" w:rsidP="004D6018">
      <w:pPr>
        <w:tabs>
          <w:tab w:val="left" w:pos="8440"/>
        </w:tabs>
        <w:jc w:val="center"/>
      </w:pPr>
      <w:r w:rsidRPr="00E04B30">
        <w:t>Р О С С И Й С К А Я    Ф Е Д Е Р А Ц И Я</w:t>
      </w:r>
    </w:p>
    <w:p w:rsidR="00834FD5" w:rsidRPr="00E04B30" w:rsidRDefault="00834FD5" w:rsidP="004D6018">
      <w:pPr>
        <w:tabs>
          <w:tab w:val="left" w:pos="8440"/>
        </w:tabs>
        <w:jc w:val="center"/>
      </w:pPr>
      <w:r w:rsidRPr="00E04B30">
        <w:t>Б Е Л Г О Р О Д С К А Я    О Б Л А С Т Ь</w:t>
      </w:r>
    </w:p>
    <w:p w:rsidR="00834FD5" w:rsidRPr="00E04B30" w:rsidRDefault="00D10554" w:rsidP="004D6018">
      <w:pPr>
        <w:tabs>
          <w:tab w:val="left" w:pos="8280"/>
        </w:tabs>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4.25pt;height:58.5pt;visibility:visible" filled="t">
            <v:imagedata r:id="rId7" o:title="" cropbottom="-180f" cropleft="6372f" cropright="8511f"/>
          </v:shape>
        </w:pict>
      </w:r>
    </w:p>
    <w:p w:rsidR="00834FD5" w:rsidRDefault="00834FD5" w:rsidP="006E74F4">
      <w:pPr>
        <w:tabs>
          <w:tab w:val="left" w:pos="8440"/>
        </w:tabs>
        <w:jc w:val="center"/>
      </w:pPr>
      <w:r w:rsidRPr="00E04B30">
        <w:t xml:space="preserve">ЗЕМСКОЕ  СОБРАНИЕ </w:t>
      </w:r>
      <w:r>
        <w:t>ГОРКИНСКОГО СЕЛЬСКОГО ПОСЕЛЕНИЯ</w:t>
      </w:r>
    </w:p>
    <w:p w:rsidR="00834FD5" w:rsidRPr="00E04B30" w:rsidRDefault="00834FD5" w:rsidP="006E74F4">
      <w:pPr>
        <w:tabs>
          <w:tab w:val="left" w:pos="8440"/>
        </w:tabs>
        <w:jc w:val="center"/>
      </w:pPr>
      <w:r>
        <w:t>МУНИЦИПАЛЬНОГО РАЙОНА «КРАСНЕНСКИЙ РАЙОН»</w:t>
      </w:r>
      <w:r w:rsidRPr="00E04B30">
        <w:t xml:space="preserve"> </w:t>
      </w:r>
    </w:p>
    <w:p w:rsidR="00834FD5" w:rsidRPr="00E04B30" w:rsidRDefault="00834FD5" w:rsidP="004D6018">
      <w:pPr>
        <w:tabs>
          <w:tab w:val="left" w:pos="8280"/>
        </w:tabs>
        <w:jc w:val="center"/>
      </w:pPr>
    </w:p>
    <w:p w:rsidR="00834FD5" w:rsidRPr="00E04B30" w:rsidRDefault="00834FD5" w:rsidP="004D6018">
      <w:pPr>
        <w:tabs>
          <w:tab w:val="left" w:pos="8440"/>
        </w:tabs>
        <w:jc w:val="center"/>
      </w:pPr>
      <w:r w:rsidRPr="00E04B30">
        <w:t>Р Е Ш Е Н И Е</w:t>
      </w:r>
    </w:p>
    <w:p w:rsidR="00834FD5" w:rsidRPr="00E04B30" w:rsidRDefault="00834FD5" w:rsidP="004D6018">
      <w:pPr>
        <w:tabs>
          <w:tab w:val="left" w:pos="8440"/>
        </w:tabs>
        <w:jc w:val="center"/>
      </w:pPr>
    </w:p>
    <w:p w:rsidR="00834FD5" w:rsidRPr="00E04B30" w:rsidRDefault="00DF4BA5" w:rsidP="004D6018">
      <w:pPr>
        <w:tabs>
          <w:tab w:val="left" w:pos="8280"/>
        </w:tabs>
      </w:pPr>
      <w:r>
        <w:t>28</w:t>
      </w:r>
      <w:r w:rsidR="00834FD5" w:rsidRPr="00E04B30">
        <w:t xml:space="preserve"> </w:t>
      </w:r>
      <w:r w:rsidR="00834FD5">
        <w:t>декабря</w:t>
      </w:r>
      <w:r w:rsidR="00834FD5" w:rsidRPr="00E04B30">
        <w:t xml:space="preserve"> 2015 года                            </w:t>
      </w:r>
      <w:r w:rsidR="00834FD5">
        <w:t xml:space="preserve">                   </w:t>
      </w:r>
      <w:r w:rsidR="00834FD5" w:rsidRPr="00E04B30">
        <w:t xml:space="preserve">              </w:t>
      </w:r>
      <w:r>
        <w:t xml:space="preserve">           </w:t>
      </w:r>
      <w:r w:rsidR="00834FD5" w:rsidRPr="00E04B30">
        <w:t xml:space="preserve">         № </w:t>
      </w:r>
      <w:r>
        <w:t>156</w:t>
      </w:r>
    </w:p>
    <w:p w:rsidR="00834FD5" w:rsidRPr="00E04B30" w:rsidRDefault="00834FD5" w:rsidP="005F4CEF">
      <w:pPr>
        <w:jc w:val="center"/>
        <w:rPr>
          <w:b/>
        </w:rPr>
      </w:pPr>
    </w:p>
    <w:p w:rsidR="00834FD5" w:rsidRPr="00E04B30" w:rsidRDefault="00834FD5" w:rsidP="004D6018">
      <w:pPr>
        <w:jc w:val="center"/>
        <w:rPr>
          <w:b/>
        </w:rPr>
      </w:pPr>
      <w:r w:rsidRPr="00E04B30">
        <w:rPr>
          <w:b/>
        </w:rPr>
        <w:t xml:space="preserve">О внесении изменений в решение земского собрания </w:t>
      </w:r>
      <w:r>
        <w:rPr>
          <w:b/>
        </w:rPr>
        <w:t>Горкинского сельского поселения</w:t>
      </w:r>
      <w:r w:rsidRPr="00E04B30">
        <w:rPr>
          <w:b/>
        </w:rPr>
        <w:t xml:space="preserve"> от 02 июля 2012 года № </w:t>
      </w:r>
      <w:r w:rsidR="00DF4BA5">
        <w:rPr>
          <w:b/>
        </w:rPr>
        <w:t xml:space="preserve">189 </w:t>
      </w:r>
      <w:r w:rsidRPr="00E04B30">
        <w:rPr>
          <w:b/>
        </w:rPr>
        <w:t xml:space="preserve">«Об утверждении норм и правил по благоустройству территории </w:t>
      </w:r>
      <w:r>
        <w:rPr>
          <w:b/>
        </w:rPr>
        <w:t>Горкинского сельского поселения</w:t>
      </w:r>
      <w:r w:rsidRPr="00E04B30">
        <w:t xml:space="preserve">  </w:t>
      </w:r>
      <w:r w:rsidRPr="00E04B30">
        <w:rPr>
          <w:b/>
        </w:rPr>
        <w:t>муниципального района «Красненский район»</w:t>
      </w:r>
    </w:p>
    <w:p w:rsidR="00834FD5" w:rsidRPr="00E04B30" w:rsidRDefault="00834FD5" w:rsidP="004D6018">
      <w:pPr>
        <w:jc w:val="center"/>
        <w:rPr>
          <w:b/>
        </w:rPr>
      </w:pPr>
      <w:r w:rsidRPr="00E04B30">
        <w:rPr>
          <w:b/>
        </w:rPr>
        <w:t>Белгородской области»</w:t>
      </w:r>
    </w:p>
    <w:p w:rsidR="00834FD5" w:rsidRPr="00E04B30" w:rsidRDefault="00834FD5" w:rsidP="005F4CEF">
      <w:pPr>
        <w:jc w:val="center"/>
      </w:pPr>
    </w:p>
    <w:p w:rsidR="00834FD5" w:rsidRPr="00E04B30" w:rsidRDefault="00834FD5" w:rsidP="004D6018">
      <w:pPr>
        <w:pStyle w:val="ae"/>
        <w:tabs>
          <w:tab w:val="left" w:pos="851"/>
        </w:tabs>
        <w:spacing w:after="0" w:line="240" w:lineRule="auto"/>
        <w:ind w:left="0" w:firstLine="709"/>
        <w:jc w:val="both"/>
        <w:rPr>
          <w:rFonts w:ascii="Times New Roman" w:hAnsi="Times New Roman"/>
          <w:sz w:val="24"/>
          <w:szCs w:val="24"/>
        </w:rPr>
      </w:pPr>
      <w:r w:rsidRPr="00E04B30">
        <w:rPr>
          <w:rFonts w:ascii="Times New Roman" w:hAnsi="Times New Roman"/>
          <w:sz w:val="24"/>
          <w:szCs w:val="24"/>
        </w:rPr>
        <w:t xml:space="preserve">В соответствии с Конституцией Российской Федерации, Федеральным законом от 06 октября 2003 года №131-ФЗ «Об общих принципах организации местного самоуправления в Российской Федерации», Приказом Министерства Регионального развития Российской Федерации от 27 декабря 2011 года № 613 «Об утверждении Методических рекомендаций по разработке норм и правил по благоустройству территорий муниципальных образований»   земское    собрание    </w:t>
      </w:r>
      <w:r>
        <w:rPr>
          <w:rFonts w:ascii="Times New Roman" w:hAnsi="Times New Roman"/>
          <w:sz w:val="24"/>
          <w:szCs w:val="24"/>
        </w:rPr>
        <w:t xml:space="preserve">Горкинского </w:t>
      </w:r>
      <w:r w:rsidRPr="00E04B30">
        <w:rPr>
          <w:rFonts w:ascii="Times New Roman" w:hAnsi="Times New Roman"/>
          <w:sz w:val="24"/>
          <w:szCs w:val="24"/>
        </w:rPr>
        <w:t>сельского</w:t>
      </w:r>
      <w:r>
        <w:rPr>
          <w:rFonts w:ascii="Times New Roman" w:hAnsi="Times New Roman"/>
          <w:sz w:val="24"/>
          <w:szCs w:val="24"/>
        </w:rPr>
        <w:t xml:space="preserve"> п</w:t>
      </w:r>
      <w:r w:rsidRPr="00E04B30">
        <w:rPr>
          <w:rFonts w:ascii="Times New Roman" w:hAnsi="Times New Roman"/>
          <w:sz w:val="24"/>
          <w:szCs w:val="24"/>
        </w:rPr>
        <w:t xml:space="preserve">оселения  </w:t>
      </w:r>
      <w:r w:rsidRPr="00E04B30">
        <w:rPr>
          <w:rFonts w:ascii="Times New Roman" w:hAnsi="Times New Roman"/>
          <w:b/>
          <w:sz w:val="24"/>
          <w:szCs w:val="24"/>
        </w:rPr>
        <w:t xml:space="preserve">р е ш и л о: </w:t>
      </w:r>
    </w:p>
    <w:p w:rsidR="00834FD5" w:rsidRPr="00E04B30" w:rsidRDefault="00834FD5" w:rsidP="004D6018">
      <w:pPr>
        <w:shd w:val="clear" w:color="auto" w:fill="FFFFFF"/>
        <w:ind w:firstLine="709"/>
        <w:jc w:val="both"/>
        <w:textAlignment w:val="baseline"/>
        <w:outlineLvl w:val="1"/>
      </w:pPr>
      <w:r w:rsidRPr="00E04B30">
        <w:t xml:space="preserve">1. Внести в Нормы и правила по благоустройству </w:t>
      </w:r>
      <w:r>
        <w:t>Горкинского сельского поселения</w:t>
      </w:r>
      <w:r w:rsidRPr="00E04B30">
        <w:t xml:space="preserve"> муниципального района «Красненский район» Белгородской области», утвержденные решением земского собрания </w:t>
      </w:r>
      <w:r>
        <w:t>Горкинского сельского поселения</w:t>
      </w:r>
      <w:r w:rsidRPr="00E04B30">
        <w:t xml:space="preserve"> от 02 июля 2012 года № </w:t>
      </w:r>
      <w:r w:rsidR="00DF4BA5">
        <w:t>189</w:t>
      </w:r>
      <w:r w:rsidRPr="00E04B30">
        <w:t xml:space="preserve">                          «Об утверждении норм и правил по благоустройству </w:t>
      </w:r>
      <w:r>
        <w:t>Горкинского сельского поселения</w:t>
      </w:r>
      <w:r w:rsidRPr="00E04B30">
        <w:t xml:space="preserve"> муниципального района «Красненский район» Белгородской области» (далее – Правила) следующие изменения:</w:t>
      </w:r>
    </w:p>
    <w:p w:rsidR="00834FD5" w:rsidRPr="00E04B30" w:rsidRDefault="00834FD5" w:rsidP="004D6018">
      <w:pPr>
        <w:shd w:val="clear" w:color="auto" w:fill="FFFFFF"/>
        <w:ind w:firstLine="709"/>
        <w:jc w:val="both"/>
        <w:textAlignment w:val="baseline"/>
        <w:outlineLvl w:val="1"/>
      </w:pPr>
      <w:r w:rsidRPr="00E04B30">
        <w:t xml:space="preserve">1.1. Дополнить Правила приложениями 6 «Положение о порядке установки и эксплуатации рекламных конструкций на территории </w:t>
      </w:r>
      <w:r>
        <w:t>Горкинского сельского поселения</w:t>
      </w:r>
      <w:r w:rsidRPr="00E04B30">
        <w:t xml:space="preserve"> муниципального района «Красненский район» Белгородской области» и 7 «Положение о порядке установки и эксплуатации информационных конструкций на территории </w:t>
      </w:r>
      <w:r>
        <w:t>Горкинского сельского поселения</w:t>
      </w:r>
      <w:r w:rsidRPr="00E04B30">
        <w:t xml:space="preserve"> муниципального района «Красненский район» </w:t>
      </w:r>
      <w:r w:rsidRPr="00E04B30">
        <w:lastRenderedPageBreak/>
        <w:t>Белгородской области» в редакции согласно приложений к настоящему решению.</w:t>
      </w:r>
    </w:p>
    <w:p w:rsidR="00834FD5" w:rsidRPr="00E04B30" w:rsidRDefault="00834FD5" w:rsidP="004D6018">
      <w:pPr>
        <w:shd w:val="clear" w:color="auto" w:fill="FFFFFF"/>
        <w:ind w:firstLine="709"/>
        <w:jc w:val="both"/>
        <w:textAlignment w:val="baseline"/>
        <w:outlineLvl w:val="1"/>
      </w:pPr>
      <w:r w:rsidRPr="00E04B30">
        <w:t>1.2. Пункт 2.8.1, главы 2.8. изложить в следующей редакции:</w:t>
      </w:r>
    </w:p>
    <w:p w:rsidR="00834FD5" w:rsidRPr="00E04B30" w:rsidRDefault="00834FD5" w:rsidP="004D6018">
      <w:pPr>
        <w:shd w:val="clear" w:color="auto" w:fill="FFFFFF"/>
        <w:ind w:firstLine="709"/>
        <w:jc w:val="both"/>
        <w:textAlignment w:val="baseline"/>
        <w:outlineLvl w:val="1"/>
      </w:pPr>
      <w:r w:rsidRPr="00E04B30">
        <w:t>«2.8.1. Размещение средств наружной рекламы и информации на территории населенного пункта производить согласно приложений 6 и 7 к настоящим Правилам.».</w:t>
      </w:r>
    </w:p>
    <w:p w:rsidR="00834FD5" w:rsidRPr="00E04B30" w:rsidRDefault="00834FD5" w:rsidP="004D6018">
      <w:pPr>
        <w:pStyle w:val="ae"/>
        <w:tabs>
          <w:tab w:val="left" w:pos="993"/>
        </w:tabs>
        <w:spacing w:after="0" w:line="240" w:lineRule="auto"/>
        <w:ind w:left="0" w:firstLine="709"/>
        <w:jc w:val="both"/>
        <w:rPr>
          <w:rFonts w:ascii="Times New Roman" w:hAnsi="Times New Roman"/>
          <w:sz w:val="24"/>
          <w:szCs w:val="24"/>
        </w:rPr>
      </w:pPr>
      <w:r w:rsidRPr="00E04B30">
        <w:rPr>
          <w:rFonts w:ascii="Times New Roman" w:hAnsi="Times New Roman"/>
          <w:sz w:val="24"/>
          <w:szCs w:val="24"/>
        </w:rPr>
        <w:t xml:space="preserve">2. Главе </w:t>
      </w:r>
      <w:r>
        <w:rPr>
          <w:rFonts w:ascii="Times New Roman" w:hAnsi="Times New Roman"/>
          <w:sz w:val="24"/>
          <w:szCs w:val="24"/>
        </w:rPr>
        <w:t>Горкинского сельского поселения</w:t>
      </w:r>
      <w:r w:rsidRPr="00E04B30">
        <w:rPr>
          <w:rFonts w:ascii="Times New Roman" w:hAnsi="Times New Roman"/>
          <w:sz w:val="24"/>
          <w:szCs w:val="24"/>
        </w:rPr>
        <w:t xml:space="preserve"> (</w:t>
      </w:r>
      <w:r>
        <w:rPr>
          <w:rFonts w:ascii="Times New Roman" w:hAnsi="Times New Roman"/>
          <w:sz w:val="24"/>
          <w:szCs w:val="24"/>
        </w:rPr>
        <w:t>Вальтер В.В.</w:t>
      </w:r>
      <w:r w:rsidRPr="00E04B30">
        <w:rPr>
          <w:rFonts w:ascii="Times New Roman" w:hAnsi="Times New Roman"/>
          <w:sz w:val="24"/>
          <w:szCs w:val="24"/>
        </w:rPr>
        <w:t xml:space="preserve">) обнародовать настоящее решение в общедоступных местах: </w:t>
      </w:r>
      <w:r>
        <w:rPr>
          <w:rFonts w:ascii="Times New Roman" w:hAnsi="Times New Roman"/>
          <w:sz w:val="24"/>
          <w:szCs w:val="24"/>
        </w:rPr>
        <w:t>Горская СОШ</w:t>
      </w:r>
      <w:r w:rsidRPr="00E04B30">
        <w:rPr>
          <w:rFonts w:ascii="Times New Roman" w:hAnsi="Times New Roman"/>
          <w:sz w:val="24"/>
          <w:szCs w:val="24"/>
        </w:rPr>
        <w:t xml:space="preserve">, </w:t>
      </w:r>
      <w:r>
        <w:rPr>
          <w:rFonts w:ascii="Times New Roman" w:hAnsi="Times New Roman"/>
          <w:sz w:val="24"/>
          <w:szCs w:val="24"/>
        </w:rPr>
        <w:t>Горкинском Д</w:t>
      </w:r>
      <w:r w:rsidRPr="00E04B30">
        <w:rPr>
          <w:rFonts w:ascii="Times New Roman" w:hAnsi="Times New Roman"/>
          <w:sz w:val="24"/>
          <w:szCs w:val="24"/>
        </w:rPr>
        <w:t>о</w:t>
      </w:r>
      <w:r>
        <w:rPr>
          <w:rFonts w:ascii="Times New Roman" w:hAnsi="Times New Roman"/>
          <w:sz w:val="24"/>
          <w:szCs w:val="24"/>
        </w:rPr>
        <w:t>м</w:t>
      </w:r>
      <w:r w:rsidRPr="00E04B30">
        <w:rPr>
          <w:rFonts w:ascii="Times New Roman" w:hAnsi="Times New Roman"/>
          <w:sz w:val="24"/>
          <w:szCs w:val="24"/>
        </w:rPr>
        <w:t xml:space="preserve">е культуры, </w:t>
      </w:r>
      <w:r>
        <w:rPr>
          <w:rFonts w:ascii="Times New Roman" w:hAnsi="Times New Roman"/>
          <w:sz w:val="24"/>
          <w:szCs w:val="24"/>
        </w:rPr>
        <w:t>Горкинской сельской</w:t>
      </w:r>
      <w:r w:rsidRPr="00E04B30">
        <w:rPr>
          <w:rFonts w:ascii="Times New Roman" w:hAnsi="Times New Roman"/>
          <w:sz w:val="24"/>
          <w:szCs w:val="24"/>
        </w:rPr>
        <w:t xml:space="preserve"> библиотеке, </w:t>
      </w:r>
      <w:r>
        <w:rPr>
          <w:rFonts w:ascii="Times New Roman" w:hAnsi="Times New Roman"/>
          <w:sz w:val="24"/>
          <w:szCs w:val="24"/>
        </w:rPr>
        <w:t>Богословском</w:t>
      </w:r>
      <w:r w:rsidRPr="00E04B30">
        <w:rPr>
          <w:rFonts w:ascii="Times New Roman" w:hAnsi="Times New Roman"/>
          <w:sz w:val="24"/>
          <w:szCs w:val="24"/>
        </w:rPr>
        <w:t xml:space="preserve"> сельском клубе.</w:t>
      </w:r>
    </w:p>
    <w:p w:rsidR="00834FD5" w:rsidRPr="00E04B30" w:rsidRDefault="00834FD5" w:rsidP="004D6018">
      <w:pPr>
        <w:pStyle w:val="ae"/>
        <w:tabs>
          <w:tab w:val="left" w:pos="993"/>
        </w:tabs>
        <w:spacing w:after="0" w:line="240" w:lineRule="auto"/>
        <w:ind w:left="0" w:firstLine="709"/>
        <w:jc w:val="both"/>
        <w:rPr>
          <w:rFonts w:ascii="Times New Roman" w:hAnsi="Times New Roman"/>
          <w:b/>
          <w:sz w:val="24"/>
          <w:szCs w:val="24"/>
        </w:rPr>
      </w:pPr>
      <w:r w:rsidRPr="00E04B30">
        <w:rPr>
          <w:rFonts w:ascii="Times New Roman" w:hAnsi="Times New Roman"/>
          <w:sz w:val="24"/>
          <w:szCs w:val="24"/>
        </w:rPr>
        <w:t>3. Настоящее решение вступает в силу со дня обнародования.</w:t>
      </w:r>
    </w:p>
    <w:p w:rsidR="00834FD5" w:rsidRDefault="00834FD5" w:rsidP="004D6018">
      <w:pPr>
        <w:spacing w:line="240" w:lineRule="atLeast"/>
        <w:ind w:firstLine="709"/>
        <w:jc w:val="both"/>
      </w:pPr>
      <w:r w:rsidRPr="00E04B30">
        <w:t xml:space="preserve">4. Контроль  за  исполнением   настоящего решения возложить на главу </w:t>
      </w:r>
      <w:r>
        <w:t>Горкинского сельского поселения</w:t>
      </w:r>
      <w:r w:rsidRPr="00E04B30">
        <w:t xml:space="preserve"> </w:t>
      </w:r>
      <w:r>
        <w:t>Вальтер В.В</w:t>
      </w:r>
      <w:r w:rsidRPr="00E04B30">
        <w:t>.</w:t>
      </w:r>
    </w:p>
    <w:p w:rsidR="00834FD5" w:rsidRDefault="00524187" w:rsidP="004D6018">
      <w:pPr>
        <w:spacing w:line="240" w:lineRule="atLeast"/>
        <w:ind w:firstLine="709"/>
        <w:jc w:val="both"/>
      </w:pPr>
      <w:r>
        <w:rPr>
          <w:noProof/>
        </w:rPr>
        <w:pict>
          <v:shape id="Рисунок 0" o:spid="_x0000_s1065" type="#_x0000_t75" alt="Вальтер.png" style="position:absolute;left:0;text-align:left;margin-left:150.45pt;margin-top:9.8pt;width:151.15pt;height:96.4pt;z-index:1;visibility:visible">
            <v:imagedata r:id="rId8" o:title="Вальтер"/>
          </v:shape>
        </w:pict>
      </w:r>
    </w:p>
    <w:p w:rsidR="00834FD5" w:rsidRDefault="00834FD5" w:rsidP="004D6018">
      <w:pPr>
        <w:spacing w:line="240" w:lineRule="atLeast"/>
        <w:ind w:firstLine="709"/>
        <w:jc w:val="both"/>
      </w:pPr>
    </w:p>
    <w:p w:rsidR="00834FD5" w:rsidRDefault="00834FD5" w:rsidP="004D6018">
      <w:pPr>
        <w:spacing w:line="240" w:lineRule="atLeast"/>
        <w:ind w:firstLine="709"/>
        <w:jc w:val="both"/>
      </w:pPr>
      <w:r>
        <w:t>Глава Горкинского</w:t>
      </w:r>
    </w:p>
    <w:p w:rsidR="00834FD5" w:rsidRPr="00E04B30" w:rsidRDefault="00834FD5" w:rsidP="004D6018">
      <w:pPr>
        <w:spacing w:line="240" w:lineRule="atLeast"/>
        <w:ind w:firstLine="709"/>
        <w:jc w:val="both"/>
      </w:pPr>
      <w:r>
        <w:t xml:space="preserve">сельского поселения                                      </w:t>
      </w:r>
      <w:r w:rsidR="00524187">
        <w:t xml:space="preserve">           </w:t>
      </w:r>
      <w:r>
        <w:t xml:space="preserve">     В.В.Вальтер</w:t>
      </w:r>
    </w:p>
    <w:p w:rsidR="00834FD5" w:rsidRDefault="00834FD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Default="00DF4BA5" w:rsidP="00E04B30">
      <w:pPr>
        <w:spacing w:line="240" w:lineRule="atLeast"/>
        <w:jc w:val="center"/>
        <w:rPr>
          <w:b/>
        </w:rPr>
      </w:pPr>
    </w:p>
    <w:p w:rsidR="00DF4BA5" w:rsidRPr="00E04B30" w:rsidRDefault="00DF4BA5" w:rsidP="00E04B30">
      <w:pPr>
        <w:spacing w:line="240" w:lineRule="atLeast"/>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4"/>
        <w:gridCol w:w="4143"/>
      </w:tblGrid>
      <w:tr w:rsidR="00834FD5" w:rsidRPr="00E04B30" w:rsidTr="00E04B30">
        <w:tc>
          <w:tcPr>
            <w:tcW w:w="3854" w:type="dxa"/>
            <w:tcBorders>
              <w:top w:val="nil"/>
              <w:left w:val="nil"/>
              <w:bottom w:val="nil"/>
              <w:right w:val="nil"/>
            </w:tcBorders>
          </w:tcPr>
          <w:p w:rsidR="00834FD5" w:rsidRPr="00E04B30" w:rsidRDefault="00834FD5" w:rsidP="00264911">
            <w:pPr>
              <w:jc w:val="right"/>
            </w:pPr>
          </w:p>
        </w:tc>
        <w:tc>
          <w:tcPr>
            <w:tcW w:w="4143" w:type="dxa"/>
            <w:tcBorders>
              <w:top w:val="nil"/>
              <w:left w:val="nil"/>
              <w:bottom w:val="nil"/>
              <w:right w:val="nil"/>
            </w:tcBorders>
          </w:tcPr>
          <w:p w:rsidR="00834FD5" w:rsidRPr="00E04B30" w:rsidRDefault="00834FD5" w:rsidP="008F3A41">
            <w:pPr>
              <w:jc w:val="right"/>
            </w:pPr>
            <w:bookmarkStart w:id="0" w:name="_GoBack"/>
            <w:bookmarkEnd w:id="0"/>
            <w:r w:rsidRPr="00E04B30">
              <w:t>Приложение 6</w:t>
            </w:r>
          </w:p>
          <w:p w:rsidR="00834FD5" w:rsidRPr="00E04B30" w:rsidRDefault="00834FD5" w:rsidP="008F3A41">
            <w:pPr>
              <w:jc w:val="right"/>
            </w:pPr>
            <w:r w:rsidRPr="00E04B30">
              <w:t>к решению земского собрания</w:t>
            </w:r>
          </w:p>
          <w:p w:rsidR="00834FD5" w:rsidRPr="00E04B30" w:rsidRDefault="00834FD5" w:rsidP="008F3A41">
            <w:pPr>
              <w:jc w:val="right"/>
            </w:pPr>
            <w:r>
              <w:t>Горкинского сельского поселения</w:t>
            </w:r>
          </w:p>
          <w:p w:rsidR="00834FD5" w:rsidRPr="00E04B30" w:rsidRDefault="00834FD5" w:rsidP="00DF4BA5">
            <w:pPr>
              <w:jc w:val="right"/>
            </w:pPr>
            <w:r w:rsidRPr="00E04B30">
              <w:t xml:space="preserve">от « </w:t>
            </w:r>
            <w:r w:rsidR="00DF4BA5">
              <w:t>28</w:t>
            </w:r>
            <w:r w:rsidRPr="00E04B30">
              <w:t xml:space="preserve"> » </w:t>
            </w:r>
            <w:r>
              <w:t>декабря</w:t>
            </w:r>
            <w:r w:rsidRPr="00E04B30">
              <w:t xml:space="preserve"> 2015 года</w:t>
            </w:r>
          </w:p>
        </w:tc>
      </w:tr>
    </w:tbl>
    <w:p w:rsidR="00834FD5" w:rsidRPr="00E04B30" w:rsidRDefault="00834FD5" w:rsidP="004D6018">
      <w:pPr>
        <w:shd w:val="clear" w:color="auto" w:fill="FFFFFF"/>
        <w:jc w:val="center"/>
        <w:textAlignment w:val="baseline"/>
        <w:outlineLvl w:val="1"/>
        <w:rPr>
          <w:b/>
        </w:rPr>
      </w:pPr>
      <w:r w:rsidRPr="00E04B30">
        <w:rPr>
          <w:b/>
        </w:rPr>
        <w:t>Положение</w:t>
      </w:r>
    </w:p>
    <w:p w:rsidR="00834FD5" w:rsidRPr="00E04B30" w:rsidRDefault="00834FD5" w:rsidP="004D6018">
      <w:pPr>
        <w:shd w:val="clear" w:color="auto" w:fill="FFFFFF"/>
        <w:jc w:val="center"/>
        <w:textAlignment w:val="baseline"/>
        <w:outlineLvl w:val="1"/>
        <w:rPr>
          <w:b/>
        </w:rPr>
      </w:pPr>
      <w:r w:rsidRPr="00E04B30">
        <w:rPr>
          <w:b/>
        </w:rPr>
        <w:t xml:space="preserve">о порядке установки и эксплуатации рекламных конструкций на территории </w:t>
      </w:r>
      <w:r>
        <w:rPr>
          <w:b/>
        </w:rPr>
        <w:t>Горкинского сельского поселения</w:t>
      </w:r>
      <w:r w:rsidRPr="00E04B30">
        <w:rPr>
          <w:b/>
        </w:rPr>
        <w:t xml:space="preserve"> муниципального района «Красненский район» Белгородской области</w:t>
      </w:r>
    </w:p>
    <w:p w:rsidR="00834FD5" w:rsidRPr="00E04B30" w:rsidRDefault="00834FD5" w:rsidP="004D6018">
      <w:pPr>
        <w:pStyle w:val="ConsPlusNormal"/>
        <w:ind w:firstLine="851"/>
        <w:jc w:val="center"/>
        <w:rPr>
          <w:rFonts w:ascii="Times New Roman" w:hAnsi="Times New Roman" w:cs="Times New Roman"/>
          <w:sz w:val="24"/>
          <w:szCs w:val="24"/>
        </w:rPr>
      </w:pPr>
    </w:p>
    <w:p w:rsidR="00834FD5" w:rsidRPr="00E04B30" w:rsidRDefault="00834FD5" w:rsidP="004D6018">
      <w:pPr>
        <w:pStyle w:val="ConsPlusNormal"/>
        <w:ind w:firstLine="851"/>
        <w:jc w:val="center"/>
        <w:outlineLvl w:val="1"/>
        <w:rPr>
          <w:rFonts w:ascii="Times New Roman" w:hAnsi="Times New Roman" w:cs="Times New Roman"/>
          <w:b/>
          <w:sz w:val="24"/>
          <w:szCs w:val="24"/>
        </w:rPr>
      </w:pPr>
      <w:r w:rsidRPr="00E04B30">
        <w:rPr>
          <w:rFonts w:ascii="Times New Roman" w:hAnsi="Times New Roman" w:cs="Times New Roman"/>
          <w:b/>
          <w:sz w:val="24"/>
          <w:szCs w:val="24"/>
        </w:rPr>
        <w:t>1. Общие положения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1.1.</w:t>
      </w:r>
      <w:r w:rsidRPr="00E04B30">
        <w:rPr>
          <w:rFonts w:ascii="Times New Roman" w:hAnsi="Times New Roman" w:cs="Times New Roman"/>
          <w:sz w:val="24"/>
          <w:szCs w:val="24"/>
        </w:rPr>
        <w:tab/>
        <w:t xml:space="preserve"> Положение о порядке установки и эксплуатации рекламных конструкций (далее - Положение) разработано в целях осуществления контроля  за сохранением историко-градостроительной среды, сохранением архитектурного облика сложившейся застройки, упорядочения мест для установки и эксплуатации рекламных конструкций.</w:t>
      </w:r>
    </w:p>
    <w:p w:rsidR="00834FD5" w:rsidRPr="00E04B30" w:rsidRDefault="00834FD5" w:rsidP="004A6BAB">
      <w:pPr>
        <w:shd w:val="clear" w:color="auto" w:fill="FFFFFF"/>
        <w:ind w:firstLine="709"/>
        <w:jc w:val="both"/>
        <w:textAlignment w:val="baseline"/>
        <w:outlineLvl w:val="1"/>
      </w:pPr>
      <w:r w:rsidRPr="00E04B30">
        <w:t xml:space="preserve">Настоящее Положение определяет типы и виды рекламных конструкций, допустимых к установке на территории </w:t>
      </w:r>
      <w:r>
        <w:t>Горкинского сельского поселения</w:t>
      </w:r>
      <w:r w:rsidRPr="00E04B30">
        <w:t xml:space="preserve"> муниципального района «Красненский район» Белгородской области, а также устанавливают требования к их территориальному размещению.</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1.2</w:t>
      </w:r>
      <w:r w:rsidRPr="00E04B30">
        <w:rPr>
          <w:rFonts w:ascii="Times New Roman" w:hAnsi="Times New Roman" w:cs="Times New Roman"/>
          <w:sz w:val="24"/>
          <w:szCs w:val="24"/>
        </w:rPr>
        <w:tab/>
        <w:t xml:space="preserve">Положение разработано на основании Федерального закона от 13.03.2006 г. № 38-ФЗ «О рекламе», Гражданского кодекса Российской Федерации, Градостроительного кодекса Российской Федерации, Федерального закона от 06.10.2003 г. № 131-ФЗ «Об общих принципах организации местного самоуправления в Российской Федерации», Федерального закона от 25.06.2002 г. № 73-ФЗ «Об объектах культурного наследия (памятниках истории и культуры) народов Российской Федерации», Федерального закона от 07.02.1992 г. № 2300-1 «О защите прав потребителей», ГОСТ 52290-2004 «Национальный стандарт Российской Федерации. Технические средства организации дорожного движения. Знаки дорожные. Общие технические требования», Федерального закона от 30.03.1999 № 52-ФЗ «О санитарно-эпидемиологическом благополучии населения», ГОСТ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ГОСТ Р 52044-2003 «Государственный стандарт Российской Федерации. </w:t>
      </w:r>
      <w:r w:rsidRPr="00E04B30">
        <w:rPr>
          <w:rFonts w:ascii="Times New Roman" w:hAnsi="Times New Roman" w:cs="Times New Roman"/>
          <w:sz w:val="24"/>
          <w:szCs w:val="24"/>
        </w:rPr>
        <w:lastRenderedPageBreak/>
        <w:t>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1.3. В целях реализации настоящего Положения используются следующие основные понятия:</w:t>
      </w:r>
    </w:p>
    <w:p w:rsidR="00834FD5" w:rsidRPr="00E04B30" w:rsidRDefault="00834FD5" w:rsidP="004A6BAB">
      <w:pPr>
        <w:pStyle w:val="ConsPlusNormal"/>
        <w:ind w:firstLine="709"/>
        <w:jc w:val="both"/>
        <w:rPr>
          <w:rFonts w:ascii="Times New Roman" w:hAnsi="Times New Roman" w:cs="Times New Roman"/>
          <w:color w:val="000000"/>
          <w:sz w:val="24"/>
          <w:szCs w:val="24"/>
          <w:shd w:val="clear" w:color="auto" w:fill="FFFFFF"/>
        </w:rPr>
      </w:pPr>
      <w:r w:rsidRPr="00E04B30">
        <w:rPr>
          <w:rFonts w:ascii="Times New Roman" w:hAnsi="Times New Roman" w:cs="Times New Roman"/>
          <w:sz w:val="24"/>
          <w:szCs w:val="24"/>
        </w:rPr>
        <w:t xml:space="preserve">1) </w:t>
      </w:r>
      <w:r w:rsidRPr="00E04B30">
        <w:rPr>
          <w:rFonts w:ascii="Times New Roman" w:hAnsi="Times New Roman" w:cs="Times New Roman"/>
          <w:color w:val="000000"/>
          <w:sz w:val="24"/>
          <w:szCs w:val="24"/>
          <w:shd w:val="clear" w:color="auto" w:fill="FFFFFF"/>
        </w:rPr>
        <w:t xml:space="preserve">Распространение наружной рекламы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w:t>
      </w:r>
      <w:r w:rsidRPr="00E04B30">
        <w:rPr>
          <w:rFonts w:ascii="Times New Roman" w:hAnsi="Times New Roman" w:cs="Times New Roman"/>
          <w:b/>
          <w:color w:val="000000"/>
          <w:sz w:val="24"/>
          <w:szCs w:val="24"/>
          <w:shd w:val="clear" w:color="auto" w:fill="FFFFFF"/>
        </w:rPr>
        <w:t>(далее - рекламные конструкции),</w:t>
      </w:r>
      <w:r w:rsidRPr="00E04B30">
        <w:rPr>
          <w:rFonts w:ascii="Times New Roman" w:hAnsi="Times New Roman" w:cs="Times New Roman"/>
          <w:color w:val="000000"/>
          <w:sz w:val="24"/>
          <w:szCs w:val="24"/>
          <w:shd w:val="clear" w:color="auto" w:fill="FFFFFF"/>
        </w:rPr>
        <w:t xml:space="preserve">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осуществляется владельцем рекламной конструкции, являющимся рекламораспространителем. </w:t>
      </w:r>
    </w:p>
    <w:p w:rsidR="00834FD5" w:rsidRPr="00E04B30" w:rsidRDefault="00834FD5" w:rsidP="004A6BAB">
      <w:pPr>
        <w:pStyle w:val="ConsPlusNormal"/>
        <w:ind w:firstLine="709"/>
        <w:contextualSpacing/>
        <w:jc w:val="both"/>
        <w:rPr>
          <w:rFonts w:ascii="Times New Roman" w:hAnsi="Times New Roman" w:cs="Times New Roman"/>
          <w:color w:val="000000"/>
          <w:sz w:val="24"/>
          <w:szCs w:val="24"/>
        </w:rPr>
      </w:pPr>
      <w:r w:rsidRPr="00E04B30">
        <w:rPr>
          <w:rFonts w:ascii="Times New Roman" w:hAnsi="Times New Roman" w:cs="Times New Roman"/>
          <w:sz w:val="24"/>
          <w:szCs w:val="24"/>
        </w:rPr>
        <w:t xml:space="preserve">2) </w:t>
      </w:r>
      <w:r w:rsidRPr="00E04B30">
        <w:rPr>
          <w:rFonts w:ascii="Times New Roman" w:hAnsi="Times New Roman" w:cs="Times New Roman"/>
          <w:color w:val="000000"/>
          <w:sz w:val="24"/>
          <w:szCs w:val="24"/>
        </w:rPr>
        <w:t xml:space="preserve">Установка и эксплуатация рекламной конструкции допускаются при наличии разрешения на установку и эксплуатацию рекламной конструкции (далее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администрацией </w:t>
      </w:r>
      <w:r>
        <w:rPr>
          <w:rFonts w:ascii="Times New Roman" w:hAnsi="Times New Roman" w:cs="Times New Roman"/>
          <w:color w:val="000000"/>
          <w:sz w:val="24"/>
          <w:szCs w:val="24"/>
        </w:rPr>
        <w:t>Горкинского сельского поселения</w:t>
      </w:r>
      <w:r w:rsidRPr="00E04B30">
        <w:rPr>
          <w:rFonts w:ascii="Times New Roman" w:hAnsi="Times New Roman" w:cs="Times New Roman"/>
          <w:color w:val="000000"/>
          <w:sz w:val="24"/>
          <w:szCs w:val="24"/>
        </w:rPr>
        <w:t xml:space="preserve"> муниципального района «Красненский район».</w:t>
      </w:r>
    </w:p>
    <w:p w:rsidR="00834FD5" w:rsidRPr="00E04B30" w:rsidRDefault="00834FD5" w:rsidP="004A6BAB">
      <w:pPr>
        <w:pStyle w:val="ConsPlusNormal"/>
        <w:ind w:firstLine="709"/>
        <w:contextualSpacing/>
        <w:jc w:val="both"/>
        <w:rPr>
          <w:rFonts w:ascii="Times New Roman" w:hAnsi="Times New Roman" w:cs="Times New Roman"/>
          <w:sz w:val="24"/>
          <w:szCs w:val="24"/>
        </w:rPr>
      </w:pPr>
      <w:r w:rsidRPr="00E04B30">
        <w:rPr>
          <w:rFonts w:ascii="Times New Roman" w:hAnsi="Times New Roman" w:cs="Times New Roman"/>
          <w:sz w:val="24"/>
          <w:szCs w:val="24"/>
        </w:rPr>
        <w:t>3) Под временными рекламными конструкциями понимаются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площадок, мест торговли и подобных мест, аналогичные технические средства) и составляет не более чем двенадцать месяцев.</w:t>
      </w:r>
    </w:p>
    <w:p w:rsidR="00834FD5" w:rsidRPr="00E04B30" w:rsidRDefault="00834FD5" w:rsidP="004A6BAB">
      <w:pPr>
        <w:pStyle w:val="ConsPlusNormal"/>
        <w:ind w:firstLine="709"/>
        <w:jc w:val="both"/>
        <w:rPr>
          <w:rFonts w:ascii="Times New Roman" w:hAnsi="Times New Roman" w:cs="Times New Roman"/>
          <w:color w:val="000000"/>
          <w:sz w:val="24"/>
          <w:szCs w:val="24"/>
          <w:shd w:val="clear" w:color="auto" w:fill="FFFFFF"/>
        </w:rPr>
      </w:pPr>
      <w:r w:rsidRPr="00E04B30">
        <w:rPr>
          <w:rFonts w:ascii="Times New Roman" w:hAnsi="Times New Roman" w:cs="Times New Roman"/>
          <w:sz w:val="24"/>
          <w:szCs w:val="24"/>
        </w:rPr>
        <w:t xml:space="preserve">4) </w:t>
      </w:r>
      <w:r w:rsidRPr="00E04B30">
        <w:rPr>
          <w:rFonts w:ascii="Times New Roman" w:hAnsi="Times New Roman" w:cs="Times New Roman"/>
          <w:color w:val="000000"/>
          <w:sz w:val="24"/>
          <w:szCs w:val="24"/>
          <w:shd w:val="clear" w:color="auto" w:fill="FFFFFF"/>
        </w:rPr>
        <w:t>Под информационным полем рекламной конструкции понимается часть рекламной конструкции, предназначенная для распространения рекламы.</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5) Место установки рекламной конструкции (рекламное место) - земельный участок, часть внешних стен, крыш и иных конструктивных элементов зданий, строений, сооружений или часть иного объекта, на котором предполагается установить либо установлена и эксплуатируется рекламная конструкция.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6) Схема размещения рекламных конструкций является </w:t>
      </w:r>
      <w:r w:rsidRPr="00E04B30">
        <w:rPr>
          <w:rFonts w:ascii="Times New Roman" w:hAnsi="Times New Roman" w:cs="Times New Roman"/>
          <w:sz w:val="24"/>
          <w:szCs w:val="24"/>
        </w:rPr>
        <w:lastRenderedPageBreak/>
        <w:t>документом, определяющим места размещения рекламных конструкций, типы и виды рекламных конструкций, установка которых допускается на данных местах.</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7) Внешний архитектурный облик сложившейся застройки сельских поселений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8) Архитектурная композиция – целостная художественно-выразительная система форм, обусловленная его содержанием, структура произведения, обеспечивающая целостность и единство общего решения.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9)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риски возможного нанесения ущерба государству, предприятиям, организациям, гражданам и их имуществу.</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10) Историко-градостроительная среда (ситуация) - совокупность особенностей муниципального района «Красненский район Белгородской области» и характер размещения в них ценного историко-культурного наследия.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11) 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p>
    <w:p w:rsidR="00834FD5" w:rsidRPr="00E04B30" w:rsidRDefault="00834FD5" w:rsidP="004A6BAB">
      <w:pPr>
        <w:pStyle w:val="ConsPlusNormal"/>
        <w:ind w:firstLine="709"/>
        <w:jc w:val="both"/>
        <w:rPr>
          <w:rFonts w:ascii="Times New Roman" w:hAnsi="Times New Roman" w:cs="Times New Roman"/>
          <w:sz w:val="24"/>
          <w:szCs w:val="24"/>
          <w:lang w:eastAsia="en-US"/>
        </w:rPr>
      </w:pPr>
      <w:r w:rsidRPr="00E04B30">
        <w:rPr>
          <w:rFonts w:ascii="Times New Roman" w:hAnsi="Times New Roman" w:cs="Times New Roman"/>
          <w:sz w:val="24"/>
          <w:szCs w:val="24"/>
          <w:lang w:eastAsia="en-US"/>
        </w:rPr>
        <w:t xml:space="preserve">1.4. При производстве и размещении </w:t>
      </w:r>
      <w:r w:rsidRPr="00E04B30">
        <w:rPr>
          <w:rFonts w:ascii="Times New Roman" w:hAnsi="Times New Roman" w:cs="Times New Roman"/>
          <w:sz w:val="24"/>
          <w:szCs w:val="24"/>
        </w:rPr>
        <w:t>рекламных конструкций</w:t>
      </w:r>
      <w:r w:rsidRPr="00E04B30">
        <w:rPr>
          <w:rFonts w:ascii="Times New Roman" w:hAnsi="Times New Roman" w:cs="Times New Roman"/>
          <w:sz w:val="24"/>
          <w:szCs w:val="24"/>
          <w:lang w:eastAsia="en-US"/>
        </w:rPr>
        <w:t xml:space="preserve">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834FD5" w:rsidRPr="00E04B30" w:rsidRDefault="00834FD5" w:rsidP="002C418F">
      <w:pPr>
        <w:pStyle w:val="ConsPlusNormal"/>
        <w:jc w:val="center"/>
        <w:outlineLvl w:val="1"/>
        <w:rPr>
          <w:rFonts w:ascii="Times New Roman" w:hAnsi="Times New Roman" w:cs="Times New Roman"/>
          <w:b/>
          <w:sz w:val="24"/>
          <w:szCs w:val="24"/>
        </w:rPr>
      </w:pPr>
      <w:bookmarkStart w:id="1" w:name="Par103"/>
      <w:bookmarkEnd w:id="1"/>
      <w:r w:rsidRPr="00E04B30">
        <w:rPr>
          <w:rFonts w:ascii="Times New Roman" w:hAnsi="Times New Roman" w:cs="Times New Roman"/>
          <w:b/>
          <w:sz w:val="24"/>
          <w:szCs w:val="24"/>
        </w:rPr>
        <w:t xml:space="preserve">2. Схема размещения рекламных конструкций на территории </w:t>
      </w:r>
      <w:r>
        <w:rPr>
          <w:rFonts w:ascii="Times New Roman" w:hAnsi="Times New Roman" w:cs="Times New Roman"/>
          <w:b/>
          <w:sz w:val="24"/>
          <w:szCs w:val="24"/>
        </w:rPr>
        <w:t>Горкинского сельского поселения</w:t>
      </w:r>
      <w:r w:rsidRPr="00E04B30">
        <w:rPr>
          <w:rFonts w:ascii="Times New Roman" w:hAnsi="Times New Roman" w:cs="Times New Roman"/>
          <w:b/>
          <w:sz w:val="24"/>
          <w:szCs w:val="24"/>
        </w:rPr>
        <w:t xml:space="preserve"> муниципального района «Красненский район» Белгородской области</w:t>
      </w:r>
    </w:p>
    <w:p w:rsidR="00834FD5" w:rsidRPr="00E04B30" w:rsidRDefault="00834FD5" w:rsidP="00264911">
      <w:pPr>
        <w:pStyle w:val="ConsPlusNormal"/>
        <w:ind w:firstLine="851"/>
        <w:jc w:val="both"/>
        <w:rPr>
          <w:rFonts w:ascii="Times New Roman" w:hAnsi="Times New Roman" w:cs="Times New Roman"/>
          <w:sz w:val="24"/>
          <w:szCs w:val="24"/>
        </w:rPr>
      </w:pPr>
      <w:r w:rsidRPr="00E04B30">
        <w:rPr>
          <w:rFonts w:ascii="Times New Roman" w:hAnsi="Times New Roman" w:cs="Times New Roman"/>
          <w:sz w:val="24"/>
          <w:szCs w:val="24"/>
        </w:rPr>
        <w:t xml:space="preserve">2.1.Схема размещения рекламных конструкций на земельных участках независимо от форм собственности, а также зданиях или ином недвижимом имуществе, находящемся в собственности муниципального </w:t>
      </w:r>
      <w:r w:rsidRPr="00E04B30">
        <w:rPr>
          <w:rFonts w:ascii="Times New Roman" w:hAnsi="Times New Roman" w:cs="Times New Roman"/>
          <w:sz w:val="24"/>
          <w:szCs w:val="24"/>
        </w:rPr>
        <w:lastRenderedPageBreak/>
        <w:t xml:space="preserve">района «Красненский район» Белгородской области (далее - Схема)  в соответствии с </w:t>
      </w:r>
      <w:r w:rsidRPr="00E04B30">
        <w:rPr>
          <w:rFonts w:ascii="Times New Roman" w:hAnsi="Times New Roman" w:cs="Times New Roman"/>
          <w:color w:val="000000"/>
          <w:sz w:val="24"/>
          <w:szCs w:val="24"/>
          <w:shd w:val="clear" w:color="auto" w:fill="FFFFFF"/>
        </w:rPr>
        <w:t xml:space="preserve">пунктом  5.8 статьи 19 </w:t>
      </w:r>
      <w:r w:rsidRPr="00E04B30">
        <w:rPr>
          <w:rFonts w:ascii="Times New Roman" w:hAnsi="Times New Roman" w:cs="Times New Roman"/>
          <w:sz w:val="24"/>
          <w:szCs w:val="24"/>
        </w:rPr>
        <w:t xml:space="preserve">Федерального закона от 13.03.2006 г. № 38-ФЗ «О рекламе» разрабатывается администрацией </w:t>
      </w:r>
      <w:r>
        <w:rPr>
          <w:rFonts w:ascii="Times New Roman" w:hAnsi="Times New Roman" w:cs="Times New Roman"/>
          <w:sz w:val="24"/>
          <w:szCs w:val="24"/>
        </w:rPr>
        <w:t>Горкинского сельского поселения</w:t>
      </w:r>
      <w:r w:rsidRPr="00E04B30">
        <w:rPr>
          <w:rFonts w:ascii="Times New Roman" w:hAnsi="Times New Roman" w:cs="Times New Roman"/>
          <w:sz w:val="24"/>
          <w:szCs w:val="24"/>
        </w:rPr>
        <w:t xml:space="preserve">. </w:t>
      </w:r>
    </w:p>
    <w:p w:rsidR="00834FD5" w:rsidRPr="00E04B30" w:rsidRDefault="00834FD5" w:rsidP="00264911">
      <w:pPr>
        <w:pStyle w:val="ConsPlusNormal"/>
        <w:ind w:firstLine="851"/>
        <w:jc w:val="both"/>
        <w:rPr>
          <w:rFonts w:ascii="Times New Roman" w:hAnsi="Times New Roman" w:cs="Times New Roman"/>
          <w:sz w:val="24"/>
          <w:szCs w:val="24"/>
        </w:rPr>
      </w:pPr>
      <w:r w:rsidRPr="00E04B30">
        <w:rPr>
          <w:rFonts w:ascii="Times New Roman" w:hAnsi="Times New Roman" w:cs="Times New Roman"/>
          <w:sz w:val="24"/>
          <w:szCs w:val="24"/>
        </w:rPr>
        <w:t>2.2.Порядок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834FD5" w:rsidRPr="00E04B30" w:rsidRDefault="00834FD5" w:rsidP="004A6BAB">
      <w:pPr>
        <w:pStyle w:val="ConsPlusNormal"/>
        <w:jc w:val="center"/>
        <w:outlineLvl w:val="1"/>
        <w:rPr>
          <w:rFonts w:ascii="Times New Roman" w:hAnsi="Times New Roman" w:cs="Times New Roman"/>
          <w:b/>
          <w:sz w:val="24"/>
          <w:szCs w:val="24"/>
        </w:rPr>
      </w:pPr>
      <w:r w:rsidRPr="00E04B30">
        <w:rPr>
          <w:rFonts w:ascii="Times New Roman" w:hAnsi="Times New Roman" w:cs="Times New Roman"/>
          <w:b/>
          <w:sz w:val="24"/>
          <w:szCs w:val="24"/>
        </w:rPr>
        <w:t>3. Типы и виды рекламных конструкций</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3.1. Типы и виды стационарных рекламных конструкций, допустимые к установке:</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Рекламные конструкции </w:t>
      </w:r>
      <w:r w:rsidRPr="00E04B30">
        <w:rPr>
          <w:rFonts w:ascii="Times New Roman" w:hAnsi="Times New Roman" w:cs="Times New Roman"/>
          <w:b/>
          <w:sz w:val="24"/>
          <w:szCs w:val="24"/>
        </w:rPr>
        <w:t>малого формата</w:t>
      </w:r>
      <w:r w:rsidRPr="00E04B30">
        <w:rPr>
          <w:rFonts w:ascii="Times New Roman" w:hAnsi="Times New Roman" w:cs="Times New Roman"/>
          <w:sz w:val="24"/>
          <w:szCs w:val="24"/>
        </w:rPr>
        <w:t xml:space="preserve"> - рекламные конструкции, площадь одной информационной поверхности которых не превышает 6 кв. м.</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Рекламные конструкции </w:t>
      </w:r>
      <w:r w:rsidRPr="00E04B30">
        <w:rPr>
          <w:rFonts w:ascii="Times New Roman" w:hAnsi="Times New Roman" w:cs="Times New Roman"/>
          <w:b/>
          <w:sz w:val="24"/>
          <w:szCs w:val="24"/>
        </w:rPr>
        <w:t>среднего форма</w:t>
      </w:r>
      <w:r w:rsidRPr="00E04B30">
        <w:rPr>
          <w:rFonts w:ascii="Times New Roman" w:hAnsi="Times New Roman" w:cs="Times New Roman"/>
          <w:sz w:val="24"/>
          <w:szCs w:val="24"/>
        </w:rPr>
        <w:t>та - рекламные конструкции, площадь одной информационной поверхности которых от 6 до 15 кв. м.</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Рекламные конструкции </w:t>
      </w:r>
      <w:r w:rsidRPr="00E04B30">
        <w:rPr>
          <w:rFonts w:ascii="Times New Roman" w:hAnsi="Times New Roman" w:cs="Times New Roman"/>
          <w:b/>
          <w:sz w:val="24"/>
          <w:szCs w:val="24"/>
        </w:rPr>
        <w:t>большого формата</w:t>
      </w:r>
      <w:r w:rsidRPr="00E04B30">
        <w:rPr>
          <w:rFonts w:ascii="Times New Roman" w:hAnsi="Times New Roman" w:cs="Times New Roman"/>
          <w:sz w:val="24"/>
          <w:szCs w:val="24"/>
        </w:rPr>
        <w:t xml:space="preserve"> - рекламные конструкции, площадь одной информационной поверхности которых от 15 до 18 кв. м.</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Рекламные конструкции </w:t>
      </w:r>
      <w:r w:rsidRPr="00E04B30">
        <w:rPr>
          <w:rFonts w:ascii="Times New Roman" w:hAnsi="Times New Roman" w:cs="Times New Roman"/>
          <w:b/>
          <w:sz w:val="24"/>
          <w:szCs w:val="24"/>
        </w:rPr>
        <w:t>крупного формата</w:t>
      </w:r>
      <w:r w:rsidRPr="00E04B30">
        <w:rPr>
          <w:rFonts w:ascii="Times New Roman" w:hAnsi="Times New Roman" w:cs="Times New Roman"/>
          <w:sz w:val="24"/>
          <w:szCs w:val="24"/>
        </w:rPr>
        <w:t xml:space="preserve"> - рекламные конструкции, площадь одной информационной поверхности которых больше 18 кв. м.</w:t>
      </w:r>
    </w:p>
    <w:p w:rsidR="00834FD5" w:rsidRPr="00E04B30" w:rsidRDefault="00834FD5" w:rsidP="004A6BAB">
      <w:pPr>
        <w:pStyle w:val="ConsPlusNormal"/>
        <w:ind w:firstLine="709"/>
        <w:jc w:val="both"/>
        <w:rPr>
          <w:rFonts w:ascii="Times New Roman" w:hAnsi="Times New Roman" w:cs="Times New Roman"/>
          <w:sz w:val="24"/>
          <w:szCs w:val="24"/>
        </w:rPr>
      </w:pPr>
      <w:bookmarkStart w:id="2" w:name="Par138"/>
      <w:bookmarkEnd w:id="2"/>
      <w:r w:rsidRPr="00E04B30">
        <w:rPr>
          <w:rFonts w:ascii="Times New Roman" w:hAnsi="Times New Roman" w:cs="Times New Roman"/>
          <w:sz w:val="24"/>
          <w:szCs w:val="24"/>
        </w:rPr>
        <w:t xml:space="preserve">3.1.1. </w:t>
      </w:r>
      <w:r w:rsidRPr="00E04B30">
        <w:rPr>
          <w:rFonts w:ascii="Times New Roman" w:hAnsi="Times New Roman" w:cs="Times New Roman"/>
          <w:b/>
          <w:sz w:val="24"/>
          <w:szCs w:val="24"/>
        </w:rPr>
        <w:t>Рекламные конструкции, конструктивно связанные с остановочными павильонами общественного транспорта</w:t>
      </w:r>
      <w:r w:rsidRPr="00E04B30">
        <w:rPr>
          <w:rFonts w:ascii="Times New Roman" w:hAnsi="Times New Roman" w:cs="Times New Roman"/>
          <w:sz w:val="24"/>
          <w:szCs w:val="24"/>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утвержденным дизайн-проектом остановочного павильона.</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lastRenderedPageBreak/>
        <w:t>3.1.2.</w:t>
      </w:r>
      <w:r w:rsidRPr="00E04B30">
        <w:rPr>
          <w:rFonts w:ascii="Times New Roman" w:hAnsi="Times New Roman" w:cs="Times New Roman"/>
          <w:b/>
          <w:sz w:val="24"/>
          <w:szCs w:val="24"/>
        </w:rPr>
        <w:t>Сити-форматы</w:t>
      </w:r>
      <w:r w:rsidRPr="00E04B30">
        <w:rPr>
          <w:rFonts w:ascii="Times New Roman" w:hAnsi="Times New Roman" w:cs="Times New Roman"/>
          <w:sz w:val="24"/>
          <w:szCs w:val="24"/>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3.1.3.</w:t>
      </w:r>
      <w:r w:rsidRPr="00E04B30">
        <w:rPr>
          <w:rFonts w:ascii="Times New Roman" w:hAnsi="Times New Roman" w:cs="Times New Roman"/>
          <w:b/>
          <w:sz w:val="24"/>
          <w:szCs w:val="24"/>
        </w:rPr>
        <w:t>Афишные стенды</w:t>
      </w:r>
      <w:r w:rsidRPr="00E04B30">
        <w:rPr>
          <w:rFonts w:ascii="Times New Roman" w:hAnsi="Times New Roman" w:cs="Times New Roman"/>
          <w:sz w:val="24"/>
          <w:szCs w:val="24"/>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3.1.4 </w:t>
      </w:r>
      <w:r w:rsidRPr="00E04B30">
        <w:rPr>
          <w:rFonts w:ascii="Times New Roman" w:hAnsi="Times New Roman" w:cs="Times New Roman"/>
          <w:b/>
          <w:sz w:val="24"/>
          <w:szCs w:val="24"/>
        </w:rPr>
        <w:t>Тумбы</w:t>
      </w:r>
      <w:r w:rsidRPr="00E04B30">
        <w:rPr>
          <w:rFonts w:ascii="Times New Roman" w:hAnsi="Times New Roman" w:cs="Times New Roman"/>
          <w:sz w:val="24"/>
          <w:szCs w:val="24"/>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3.1.5. </w:t>
      </w:r>
      <w:r w:rsidRPr="00E04B30">
        <w:rPr>
          <w:rFonts w:ascii="Times New Roman" w:hAnsi="Times New Roman" w:cs="Times New Roman"/>
          <w:b/>
          <w:sz w:val="24"/>
          <w:szCs w:val="24"/>
        </w:rPr>
        <w:t>Пилларсы (пиллары)</w:t>
      </w:r>
      <w:r w:rsidRPr="00E04B30">
        <w:rPr>
          <w:rFonts w:ascii="Times New Roman" w:hAnsi="Times New Roman" w:cs="Times New Roman"/>
          <w:sz w:val="24"/>
          <w:szCs w:val="24"/>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3.1.6. </w:t>
      </w:r>
      <w:r w:rsidRPr="00E04B30">
        <w:rPr>
          <w:rFonts w:ascii="Times New Roman" w:hAnsi="Times New Roman" w:cs="Times New Roman"/>
          <w:b/>
          <w:sz w:val="24"/>
          <w:szCs w:val="24"/>
        </w:rPr>
        <w:t>Ситиборды</w:t>
      </w:r>
      <w:r w:rsidRPr="00E04B30">
        <w:rPr>
          <w:rFonts w:ascii="Times New Roman" w:hAnsi="Times New Roman" w:cs="Times New Roman"/>
          <w:sz w:val="24"/>
          <w:szCs w:val="24"/>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lastRenderedPageBreak/>
        <w:t xml:space="preserve">3.1.7. </w:t>
      </w:r>
      <w:r w:rsidRPr="00E04B30">
        <w:rPr>
          <w:rFonts w:ascii="Times New Roman" w:hAnsi="Times New Roman" w:cs="Times New Roman"/>
          <w:b/>
          <w:sz w:val="24"/>
          <w:szCs w:val="24"/>
        </w:rPr>
        <w:t xml:space="preserve">Скроллеры </w:t>
      </w:r>
      <w:r w:rsidRPr="00E04B30">
        <w:rPr>
          <w:rFonts w:ascii="Times New Roman" w:hAnsi="Times New Roman" w:cs="Times New Roman"/>
          <w:sz w:val="24"/>
          <w:szCs w:val="24"/>
        </w:rPr>
        <w:t>2м х 3 м - отдельно стоящие рекламные конструкции среднего формата с внутренним подсветом, оснащенные автоматизированной системой прокрутки рекламных плакатов с заданным интервалом времени.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3.1.8. </w:t>
      </w:r>
      <w:r w:rsidRPr="00E04B30">
        <w:rPr>
          <w:rFonts w:ascii="Times New Roman" w:hAnsi="Times New Roman" w:cs="Times New Roman"/>
          <w:b/>
          <w:sz w:val="24"/>
          <w:szCs w:val="24"/>
        </w:rPr>
        <w:t>Билборды</w:t>
      </w:r>
      <w:r w:rsidRPr="00E04B30">
        <w:rPr>
          <w:rFonts w:ascii="Times New Roman" w:hAnsi="Times New Roman" w:cs="Times New Roman"/>
          <w:sz w:val="24"/>
          <w:szCs w:val="24"/>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3.1.9. </w:t>
      </w:r>
      <w:r w:rsidRPr="00E04B30">
        <w:rPr>
          <w:rFonts w:ascii="Times New Roman" w:hAnsi="Times New Roman" w:cs="Times New Roman"/>
          <w:b/>
          <w:sz w:val="24"/>
          <w:szCs w:val="24"/>
        </w:rPr>
        <w:t>Суперборды и суперсайты</w:t>
      </w:r>
      <w:r w:rsidRPr="00E04B30">
        <w:rPr>
          <w:rFonts w:ascii="Times New Roman" w:hAnsi="Times New Roman" w:cs="Times New Roman"/>
          <w:sz w:val="24"/>
          <w:szCs w:val="24"/>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w:t>
      </w:r>
      <w:bookmarkStart w:id="3" w:name="Par151"/>
      <w:bookmarkEnd w:id="3"/>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3.1.10. </w:t>
      </w:r>
      <w:r w:rsidRPr="00E04B30">
        <w:rPr>
          <w:rFonts w:ascii="Times New Roman" w:hAnsi="Times New Roman" w:cs="Times New Roman"/>
          <w:b/>
          <w:sz w:val="24"/>
          <w:szCs w:val="24"/>
        </w:rPr>
        <w:t>Уникальные (нестандартные)</w:t>
      </w:r>
      <w:r w:rsidRPr="00E04B30">
        <w:rPr>
          <w:rFonts w:ascii="Times New Roman" w:hAnsi="Times New Roman" w:cs="Times New Roman"/>
          <w:sz w:val="24"/>
          <w:szCs w:val="24"/>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объемно-пространственные конструкции - рекламные конструкция в виде объемных элементов, не имеющие плоских поверхностей,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lastRenderedPageBreak/>
        <w:t>-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bookmarkStart w:id="4" w:name="Par152"/>
      <w:bookmarkEnd w:id="4"/>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3.1.11. </w:t>
      </w:r>
      <w:r w:rsidRPr="00E04B30">
        <w:rPr>
          <w:rFonts w:ascii="Times New Roman" w:hAnsi="Times New Roman" w:cs="Times New Roman"/>
          <w:b/>
          <w:sz w:val="24"/>
          <w:szCs w:val="24"/>
        </w:rPr>
        <w:t>Крышные</w:t>
      </w:r>
      <w:r w:rsidRPr="00E04B30">
        <w:rPr>
          <w:rFonts w:ascii="Times New Roman" w:hAnsi="Times New Roman" w:cs="Times New Roman"/>
          <w:sz w:val="24"/>
          <w:szCs w:val="24"/>
        </w:rPr>
        <w:t xml:space="preserve"> рекламные конструкции </w:t>
      </w:r>
      <w:r w:rsidRPr="00E04B30">
        <w:rPr>
          <w:rFonts w:ascii="Times New Roman" w:hAnsi="Times New Roman" w:cs="Times New Roman"/>
          <w:b/>
          <w:sz w:val="24"/>
          <w:szCs w:val="24"/>
        </w:rPr>
        <w:t>в виде отдельных букв</w:t>
      </w:r>
      <w:r w:rsidRPr="00E04B30">
        <w:rPr>
          <w:rFonts w:ascii="Times New Roman" w:hAnsi="Times New Roman" w:cs="Times New Roman"/>
          <w:sz w:val="24"/>
          <w:szCs w:val="24"/>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Элементы крышной рекламной конструкции не должны выступать за габариты здания в плане. </w:t>
      </w:r>
      <w:bookmarkStart w:id="5" w:name="Par156"/>
      <w:bookmarkEnd w:id="5"/>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3.1.12. </w:t>
      </w:r>
      <w:r w:rsidRPr="00E04B30">
        <w:rPr>
          <w:rFonts w:ascii="Times New Roman" w:hAnsi="Times New Roman" w:cs="Times New Roman"/>
          <w:b/>
          <w:sz w:val="24"/>
          <w:szCs w:val="24"/>
        </w:rPr>
        <w:t>Крышные</w:t>
      </w:r>
      <w:r w:rsidRPr="00E04B30">
        <w:rPr>
          <w:rFonts w:ascii="Times New Roman" w:hAnsi="Times New Roman" w:cs="Times New Roman"/>
          <w:sz w:val="24"/>
          <w:szCs w:val="24"/>
        </w:rPr>
        <w:t xml:space="preserve"> рекламные конструкции </w:t>
      </w:r>
      <w:r w:rsidRPr="00E04B30">
        <w:rPr>
          <w:rFonts w:ascii="Times New Roman" w:hAnsi="Times New Roman" w:cs="Times New Roman"/>
          <w:b/>
          <w:sz w:val="24"/>
          <w:szCs w:val="24"/>
        </w:rPr>
        <w:t>в виде плоской панели</w:t>
      </w:r>
      <w:r w:rsidRPr="00E04B30">
        <w:rPr>
          <w:rFonts w:ascii="Times New Roman" w:hAnsi="Times New Roman" w:cs="Times New Roman"/>
          <w:sz w:val="24"/>
          <w:szCs w:val="24"/>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w:t>
      </w:r>
    </w:p>
    <w:p w:rsidR="00834FD5" w:rsidRPr="00E04B30" w:rsidRDefault="00834FD5" w:rsidP="004A6BAB">
      <w:pPr>
        <w:shd w:val="clear" w:color="auto" w:fill="FFFFFF"/>
        <w:spacing w:line="270" w:lineRule="atLeast"/>
        <w:ind w:firstLine="709"/>
        <w:jc w:val="both"/>
        <w:textAlignment w:val="baseline"/>
      </w:pPr>
      <w:r w:rsidRPr="00E04B30">
        <w:t xml:space="preserve">3.1.13. </w:t>
      </w:r>
      <w:r w:rsidRPr="00E04B30">
        <w:rPr>
          <w:b/>
        </w:rPr>
        <w:t>Медиа фасады</w:t>
      </w:r>
      <w:r w:rsidRPr="00E04B30">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w:t>
      </w:r>
      <w:r w:rsidRPr="00E04B30">
        <w:lastRenderedPageBreak/>
        <w:t>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w:t>
      </w:r>
    </w:p>
    <w:p w:rsidR="00834FD5" w:rsidRPr="00E04B30" w:rsidRDefault="00834FD5" w:rsidP="004A6BAB">
      <w:pPr>
        <w:pStyle w:val="ConsPlusNormal"/>
        <w:ind w:firstLine="709"/>
        <w:jc w:val="both"/>
        <w:rPr>
          <w:rFonts w:ascii="Times New Roman" w:hAnsi="Times New Roman" w:cs="Times New Roman"/>
          <w:sz w:val="24"/>
          <w:szCs w:val="24"/>
        </w:rPr>
      </w:pPr>
      <w:bookmarkStart w:id="6" w:name="Par163"/>
      <w:bookmarkEnd w:id="6"/>
      <w:r w:rsidRPr="00E04B30">
        <w:rPr>
          <w:rFonts w:ascii="Times New Roman" w:hAnsi="Times New Roman" w:cs="Times New Roman"/>
          <w:sz w:val="24"/>
          <w:szCs w:val="24"/>
        </w:rPr>
        <w:t xml:space="preserve">3.1.14. </w:t>
      </w:r>
      <w:r w:rsidRPr="00E04B30">
        <w:rPr>
          <w:rFonts w:ascii="Times New Roman" w:hAnsi="Times New Roman" w:cs="Times New Roman"/>
          <w:b/>
          <w:sz w:val="24"/>
          <w:szCs w:val="24"/>
        </w:rPr>
        <w:t xml:space="preserve">Указатели с рекламным модулем </w:t>
      </w:r>
      <w:r w:rsidRPr="00E04B30">
        <w:rPr>
          <w:rFonts w:ascii="Times New Roman" w:hAnsi="Times New Roman" w:cs="Times New Roman"/>
          <w:sz w:val="24"/>
          <w:szCs w:val="24"/>
        </w:rPr>
        <w:t>-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w:t>
      </w:r>
      <w:bookmarkStart w:id="7" w:name="Par173"/>
      <w:bookmarkEnd w:id="7"/>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3.1.15. </w:t>
      </w:r>
      <w:r w:rsidRPr="00E04B30">
        <w:rPr>
          <w:rFonts w:ascii="Times New Roman" w:hAnsi="Times New Roman" w:cs="Times New Roman"/>
          <w:b/>
          <w:sz w:val="24"/>
          <w:szCs w:val="24"/>
        </w:rPr>
        <w:t>Видеоэкран</w:t>
      </w:r>
      <w:r w:rsidRPr="00E04B30">
        <w:rPr>
          <w:rFonts w:ascii="Times New Roman" w:hAnsi="Times New Roman" w:cs="Times New Roman"/>
          <w:sz w:val="24"/>
          <w:szCs w:val="24"/>
        </w:rPr>
        <w:t>,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3.2. Типы временных рекламных конструкций, допустимых к установке:</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3.2.1. </w:t>
      </w:r>
      <w:r w:rsidRPr="00E04B30">
        <w:rPr>
          <w:rFonts w:ascii="Times New Roman" w:hAnsi="Times New Roman" w:cs="Times New Roman"/>
          <w:b/>
          <w:sz w:val="24"/>
          <w:szCs w:val="24"/>
        </w:rPr>
        <w:t>Рекламные конструкции, размещаемые на ограждениях строительных площадок</w:t>
      </w:r>
      <w:r w:rsidRPr="00E04B30">
        <w:rPr>
          <w:rFonts w:ascii="Times New Roman" w:hAnsi="Times New Roman" w:cs="Times New Roman"/>
          <w:sz w:val="24"/>
          <w:szCs w:val="24"/>
        </w:rPr>
        <w:t>,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уровня земли.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Запрещается монтаж баннерного полотна непосредственно к ограждению, без использования подконструкции.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3.2.2. </w:t>
      </w:r>
      <w:r w:rsidRPr="00E04B30">
        <w:rPr>
          <w:rFonts w:ascii="Times New Roman" w:hAnsi="Times New Roman" w:cs="Times New Roman"/>
          <w:b/>
          <w:sz w:val="24"/>
          <w:szCs w:val="24"/>
        </w:rPr>
        <w:t>Софтборды</w:t>
      </w:r>
      <w:r w:rsidRPr="00E04B30">
        <w:rPr>
          <w:rFonts w:ascii="Times New Roman" w:hAnsi="Times New Roman" w:cs="Times New Roman"/>
          <w:sz w:val="24"/>
          <w:szCs w:val="24"/>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3.2.3. </w:t>
      </w:r>
      <w:r w:rsidRPr="00E04B30">
        <w:rPr>
          <w:rFonts w:ascii="Times New Roman" w:hAnsi="Times New Roman" w:cs="Times New Roman"/>
          <w:b/>
          <w:sz w:val="24"/>
          <w:szCs w:val="24"/>
        </w:rPr>
        <w:t>Штендеры</w:t>
      </w:r>
      <w:r w:rsidRPr="00E04B30">
        <w:rPr>
          <w:rFonts w:ascii="Times New Roman" w:hAnsi="Times New Roman" w:cs="Times New Roman"/>
          <w:sz w:val="24"/>
          <w:szCs w:val="24"/>
        </w:rPr>
        <w:t xml:space="preserve"> - отдельно стоящие рекламные конструкции </w:t>
      </w:r>
      <w:r w:rsidRPr="00E04B30">
        <w:rPr>
          <w:rFonts w:ascii="Times New Roman" w:hAnsi="Times New Roman" w:cs="Times New Roman"/>
          <w:sz w:val="24"/>
          <w:szCs w:val="24"/>
        </w:rPr>
        <w:lastRenderedPageBreak/>
        <w:t>малого формата, устанавливаемые не далее 5 м от главного входа в предприятия потребительского рынка в часы их работы.</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Штендеры должны быть двухсторонними, не должны иметь собственной подсветки, площадь одной стороны не должна превышать 1,5 кв. м. </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не допускается установка и эксплуатация более двух штендеров у входа в предприятие.</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834FD5" w:rsidRPr="00E04B30" w:rsidRDefault="00834FD5" w:rsidP="004A6BAB">
      <w:pPr>
        <w:pStyle w:val="ConsPlusNormal"/>
        <w:ind w:firstLine="709"/>
        <w:jc w:val="both"/>
        <w:rPr>
          <w:rFonts w:ascii="Times New Roman" w:hAnsi="Times New Roman" w:cs="Times New Roman"/>
          <w:sz w:val="24"/>
          <w:szCs w:val="24"/>
        </w:rPr>
      </w:pPr>
      <w:bookmarkStart w:id="8" w:name="Par183"/>
      <w:bookmarkEnd w:id="8"/>
      <w:r w:rsidRPr="00E04B30">
        <w:rPr>
          <w:rFonts w:ascii="Times New Roman" w:hAnsi="Times New Roman" w:cs="Times New Roman"/>
          <w:sz w:val="24"/>
          <w:szCs w:val="24"/>
        </w:rPr>
        <w:t xml:space="preserve">3.2.4. </w:t>
      </w:r>
      <w:r w:rsidRPr="00E04B30">
        <w:rPr>
          <w:rFonts w:ascii="Times New Roman" w:hAnsi="Times New Roman" w:cs="Times New Roman"/>
          <w:b/>
          <w:sz w:val="24"/>
          <w:szCs w:val="24"/>
        </w:rPr>
        <w:t>Транспаранты-перетяжки</w:t>
      </w:r>
      <w:r w:rsidRPr="00E04B30">
        <w:rPr>
          <w:rFonts w:ascii="Times New Roman" w:hAnsi="Times New Roman" w:cs="Times New Roman"/>
          <w:sz w:val="24"/>
          <w:szCs w:val="24"/>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3.3. Не допускается размещение типов и видов рекламных конструкций, не предусмотренных настоящим Положением.</w:t>
      </w:r>
    </w:p>
    <w:p w:rsidR="00834FD5" w:rsidRPr="00E04B30" w:rsidRDefault="00834FD5" w:rsidP="004A6BAB">
      <w:pPr>
        <w:pStyle w:val="ConsPlusNormal"/>
        <w:jc w:val="center"/>
        <w:outlineLvl w:val="1"/>
        <w:rPr>
          <w:rFonts w:ascii="Times New Roman" w:hAnsi="Times New Roman" w:cs="Times New Roman"/>
          <w:b/>
          <w:sz w:val="24"/>
          <w:szCs w:val="24"/>
        </w:rPr>
      </w:pPr>
      <w:r w:rsidRPr="00E04B30">
        <w:rPr>
          <w:rFonts w:ascii="Times New Roman" w:hAnsi="Times New Roman" w:cs="Times New Roman"/>
          <w:b/>
          <w:sz w:val="24"/>
          <w:szCs w:val="24"/>
        </w:rPr>
        <w:t>4. Требования к рекламным конструкциям и местам их установки и эксплуатации</w:t>
      </w:r>
    </w:p>
    <w:p w:rsidR="00834FD5" w:rsidRPr="00E04B30" w:rsidRDefault="00834FD5" w:rsidP="004A6BAB">
      <w:pPr>
        <w:pStyle w:val="ConsPlusNormal"/>
        <w:ind w:firstLine="709"/>
        <w:jc w:val="both"/>
        <w:outlineLvl w:val="2"/>
        <w:rPr>
          <w:rFonts w:ascii="Times New Roman" w:hAnsi="Times New Roman" w:cs="Times New Roman"/>
          <w:sz w:val="24"/>
          <w:szCs w:val="24"/>
        </w:rPr>
      </w:pPr>
      <w:r w:rsidRPr="00E04B30">
        <w:rPr>
          <w:rFonts w:ascii="Times New Roman" w:hAnsi="Times New Roman" w:cs="Times New Roman"/>
          <w:sz w:val="24"/>
          <w:szCs w:val="24"/>
        </w:rPr>
        <w:t>4.1. Общие требования к рекламным конструкциям:</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4.1.1.Рекламные конструкции и места их установки на территории </w:t>
      </w:r>
      <w:r>
        <w:rPr>
          <w:rFonts w:ascii="Times New Roman" w:hAnsi="Times New Roman" w:cs="Times New Roman"/>
          <w:sz w:val="24"/>
          <w:szCs w:val="24"/>
        </w:rPr>
        <w:t>Горкинского сельского поселения</w:t>
      </w:r>
      <w:r w:rsidRPr="00E04B30">
        <w:rPr>
          <w:rFonts w:ascii="Times New Roman" w:hAnsi="Times New Roman" w:cs="Times New Roman"/>
          <w:sz w:val="24"/>
          <w:szCs w:val="24"/>
        </w:rPr>
        <w:t xml:space="preserve"> муниципального района «Красненский район» Белгородской области должны соответствовать документам территориального планирования, внешнему архитектурному облику </w:t>
      </w:r>
      <w:r w:rsidRPr="00E04B30">
        <w:rPr>
          <w:rFonts w:ascii="Times New Roman" w:hAnsi="Times New Roman" w:cs="Times New Roman"/>
          <w:sz w:val="24"/>
          <w:szCs w:val="24"/>
        </w:rPr>
        <w:lastRenderedPageBreak/>
        <w:t>сложившейся застройки, требованиям градостроительных норм и правил, требованиям безопасности.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4.1.2. Рекламные конструкции должны иметь единый инвентарный номер следующего образца: 01- 01-0001, где первые две цифры – номер муниципального образования (1-22), вторые две цифры – тип рекламной конструкции (01-99), остальные номера – номер самой рекламной конструкции (0001-9999).</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4.1.3. Рекламные конструкции не должны препятствовать восприятию рекламы или информации, размещенной на другой конструкции, здании или ином недвижимом имуществе.</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4.1.4. Не допускается эксплуатация рекламных конструкций без размещенных на них коммерческой, либо социальной рекламы.</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4.1.5. Доведение до потребителя рекламы сведений коммерческого или социального характера  на всех типах и видах рекламных конструкций может производиться: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с помощью статической демонстрации постеров (прочная водостойкая бумага, виниловое баннерное полотно, самоклеящаяся виниловая пленка);</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с помощью демонстрации постеров на динамических системах смены изображений (роллерных системах или системах поворотных панелей - призматронов);</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с помощью изображений, демонстрируемых на электронных носителях.</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4.1.6. Рекламные конструкции должны соответствовать техническим нормам и требованиям к конструкциям соответствующего типа и вида, должны быть безопасны, спроектированы, изготовлены и установлены в соответствии с существующими строительными нормами и правилами, государственными стандартами, техническими регламентами и другими нормативными актами, содержащими требования для </w:t>
      </w:r>
      <w:r w:rsidRPr="00E04B30">
        <w:rPr>
          <w:rFonts w:ascii="Times New Roman" w:hAnsi="Times New Roman" w:cs="Times New Roman"/>
          <w:sz w:val="24"/>
          <w:szCs w:val="24"/>
        </w:rPr>
        <w:lastRenderedPageBreak/>
        <w:t>конструкций данного типа. При установке и эксплуатации рекламной конструкции не могут нарушаться требования соответствующих санитарных норм и правил, в том числе требований к освещенности, электромагнитному излучению, уровню шума и вибраций, безопасности.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4.1.7. Конструктивные элементы жесткости и 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4.1.8. Фундаменты рекламных конструкций не должны выступать над уровнем покрытия тротуара, дорожного покрытия, грунта.</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4.1.9. Рекламные конструкции, оборудованные внешним или внутренним подсветом, должны иметь систему аварийного отключения от сети электропитания и соответствовать требованиям пожарной безопасности. </w:t>
      </w:r>
    </w:p>
    <w:p w:rsidR="00834FD5" w:rsidRPr="00E04B30" w:rsidRDefault="00834FD5" w:rsidP="004A6BAB">
      <w:pPr>
        <w:pStyle w:val="ConsPlusNormal"/>
        <w:ind w:firstLine="709"/>
        <w:jc w:val="both"/>
        <w:outlineLvl w:val="2"/>
        <w:rPr>
          <w:rFonts w:ascii="Times New Roman" w:hAnsi="Times New Roman" w:cs="Times New Roman"/>
          <w:sz w:val="24"/>
          <w:szCs w:val="24"/>
        </w:rPr>
      </w:pPr>
      <w:r w:rsidRPr="00E04B30">
        <w:rPr>
          <w:rFonts w:ascii="Times New Roman" w:hAnsi="Times New Roman" w:cs="Times New Roman"/>
          <w:sz w:val="24"/>
          <w:szCs w:val="24"/>
        </w:rPr>
        <w:t>4.2. Требования к технической документации конструкций и электроустановок рекламных конструкций:</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4.2.1. Рекламные конструкции и электроустановки рекламных конструкций должны изготавливаться, монтироваться и эксплуатироваться в соответствии с технической документацией, отвечающей требованиям нормативной документации.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4.2.2. Установка и эксплуатация рекламных конструкций без технической документации не допускается. Техническая документация должна быть разработана организацией, имеющей Свидетельство о допуске на выполнение проектных работ и работ по техническому обследованию зданий и сооружений, выданное саморегулируемой организацией в установленном порядке.</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4.2.3. Конструкции и электроустановки рекламных конструкций должны соответствовать требованиям, заложенным в проектной документации, в течение расчетного срока эксплуатации, определенного и обоснованного проектировщиком и указанного в проекте.</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4.2.4. Техническая документация на рекламные конструкции, размещаемые на зданиях и сооружениях, должна содержать сведения о техническом состоянии элементов строительных конструкций здания (сооружения), на котором предполагается установка, а также заключение о возможности размещения проектируемой конструкции с учетом дополнительных нагрузок, создаваемых ею.</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4.2.5. Техническая документация должна содержать указания по изготовлению, хранению, транспортировке, монтажу, наладке, </w:t>
      </w:r>
      <w:r w:rsidRPr="00E04B30">
        <w:rPr>
          <w:rFonts w:ascii="Times New Roman" w:hAnsi="Times New Roman" w:cs="Times New Roman"/>
          <w:sz w:val="24"/>
          <w:szCs w:val="24"/>
        </w:rPr>
        <w:lastRenderedPageBreak/>
        <w:t>эксплуатации, техническому обслуживанию, ремонту, демонтажу и утилизации рекламных конструкций, а также электроустановок рекламных конструкций.</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4.2.6. Техническая документация должна содержать требования пожарной безопасности в соответствии с требованиями норм пожарной безопасности.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4.2.7. В соответствии с</w:t>
      </w:r>
      <w:r w:rsidRPr="00E04B30">
        <w:rPr>
          <w:rFonts w:ascii="Times New Roman" w:hAnsi="Times New Roman" w:cs="Times New Roman"/>
          <w:color w:val="000000"/>
          <w:sz w:val="24"/>
          <w:szCs w:val="24"/>
          <w:shd w:val="clear" w:color="auto" w:fill="FFFFFF"/>
        </w:rPr>
        <w:t xml:space="preserve"> п. 15 ст. 19 </w:t>
      </w:r>
      <w:r w:rsidRPr="00E04B30">
        <w:rPr>
          <w:rFonts w:ascii="Times New Roman" w:hAnsi="Times New Roman" w:cs="Times New Roman"/>
          <w:sz w:val="24"/>
          <w:szCs w:val="24"/>
        </w:rPr>
        <w:t>Федерального закона от 13.03.2006 г. № 38-ФЗ «О рекламе» владельцем рекламной конструкции не могут вноситься какие-либо изменения в проектную документацию без согласования этих изменений с разработчиком проекта или его правопреемником, а при их отсутствии - с проектировщиком, компетентным по внесению требуемых изменений.</w:t>
      </w:r>
    </w:p>
    <w:p w:rsidR="00834FD5" w:rsidRPr="00E04B30" w:rsidRDefault="00834FD5" w:rsidP="004A6BAB">
      <w:pPr>
        <w:pStyle w:val="ConsPlusNormal"/>
        <w:ind w:firstLine="709"/>
        <w:jc w:val="both"/>
        <w:outlineLvl w:val="2"/>
        <w:rPr>
          <w:rFonts w:ascii="Times New Roman" w:hAnsi="Times New Roman" w:cs="Times New Roman"/>
          <w:sz w:val="24"/>
          <w:szCs w:val="24"/>
        </w:rPr>
      </w:pPr>
      <w:r w:rsidRPr="00E04B30">
        <w:rPr>
          <w:rFonts w:ascii="Times New Roman" w:hAnsi="Times New Roman" w:cs="Times New Roman"/>
          <w:sz w:val="24"/>
          <w:szCs w:val="24"/>
        </w:rPr>
        <w:t>4.3.Требования к порядку размещения рекламных конструкций:</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4.3.1. Места установки рекламных конструкций на земельных участках независимо от форм собственности, а также зданиях или ином недвижимом имуществе, находящихся в государственной собственности Белгородской области или муниципальной собственности, должны соответствовать Схеме.</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4.3.2. Рекламные конструкции, устанавливаемые на территории </w:t>
      </w:r>
      <w:r>
        <w:rPr>
          <w:rFonts w:ascii="Times New Roman" w:hAnsi="Times New Roman" w:cs="Times New Roman"/>
          <w:sz w:val="24"/>
          <w:szCs w:val="24"/>
        </w:rPr>
        <w:t>Горкинского сельского поселения</w:t>
      </w:r>
      <w:r w:rsidRPr="00E04B30">
        <w:rPr>
          <w:rFonts w:ascii="Times New Roman" w:hAnsi="Times New Roman" w:cs="Times New Roman"/>
          <w:sz w:val="24"/>
          <w:szCs w:val="24"/>
        </w:rPr>
        <w:t xml:space="preserve"> муниципального района «Красненский район» Белгородской области, не должны нарушать требования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4.3.3. На территории </w:t>
      </w:r>
      <w:r>
        <w:rPr>
          <w:rFonts w:ascii="Times New Roman" w:hAnsi="Times New Roman" w:cs="Times New Roman"/>
          <w:sz w:val="24"/>
          <w:szCs w:val="24"/>
        </w:rPr>
        <w:t>Горкинского сельского поселения</w:t>
      </w:r>
      <w:r w:rsidRPr="00E04B30">
        <w:rPr>
          <w:rFonts w:ascii="Times New Roman" w:hAnsi="Times New Roman" w:cs="Times New Roman"/>
          <w:sz w:val="24"/>
          <w:szCs w:val="24"/>
        </w:rPr>
        <w:t xml:space="preserve"> муниципального района «Красненский район» Белгородской области запрещается устанавливать рекламные конструкции, являющиеся источниками шума, вибрации, мощных световых, электромагнитных и иных излучений и полей вблизи жилых помещений с превышением гигиенических нормативов.</w:t>
      </w:r>
    </w:p>
    <w:p w:rsidR="00834FD5" w:rsidRPr="00E04B30" w:rsidRDefault="00834FD5" w:rsidP="004A6BAB">
      <w:pPr>
        <w:pStyle w:val="ConsPlusNormal"/>
        <w:ind w:firstLine="709"/>
        <w:jc w:val="both"/>
        <w:outlineLvl w:val="2"/>
        <w:rPr>
          <w:rFonts w:ascii="Times New Roman" w:hAnsi="Times New Roman" w:cs="Times New Roman"/>
          <w:sz w:val="24"/>
          <w:szCs w:val="24"/>
        </w:rPr>
      </w:pPr>
      <w:r w:rsidRPr="00E04B30">
        <w:rPr>
          <w:rFonts w:ascii="Times New Roman" w:hAnsi="Times New Roman" w:cs="Times New Roman"/>
          <w:sz w:val="24"/>
          <w:szCs w:val="24"/>
        </w:rPr>
        <w:t>4.3.4. Рекламные конструкции, установленные на зданиях, не должны создавать помех для очистки кровель от снега и льда, а также во время проведения ремонта, реконструкции зданий, строений, сооружений.</w:t>
      </w:r>
      <w:bookmarkStart w:id="9" w:name="Par210"/>
      <w:bookmarkEnd w:id="9"/>
    </w:p>
    <w:p w:rsidR="00834FD5" w:rsidRPr="00E04B30" w:rsidRDefault="00834FD5" w:rsidP="00EA6829">
      <w:pPr>
        <w:pStyle w:val="2"/>
        <w:ind w:firstLine="709"/>
        <w:jc w:val="both"/>
        <w:rPr>
          <w:rFonts w:ascii="Times New Roman" w:hAnsi="Times New Roman"/>
          <w:b w:val="0"/>
          <w:i w:val="0"/>
          <w:sz w:val="24"/>
          <w:szCs w:val="24"/>
        </w:rPr>
      </w:pPr>
      <w:r w:rsidRPr="00E04B30">
        <w:rPr>
          <w:rFonts w:ascii="Times New Roman" w:hAnsi="Times New Roman"/>
          <w:b w:val="0"/>
          <w:i w:val="0"/>
          <w:sz w:val="24"/>
          <w:szCs w:val="24"/>
        </w:rPr>
        <w:t xml:space="preserve">4.3.5. Размещение рекламных конструкций в пределах улично-дорожной сети на территории </w:t>
      </w:r>
      <w:r>
        <w:rPr>
          <w:rFonts w:ascii="Times New Roman" w:hAnsi="Times New Roman"/>
          <w:b w:val="0"/>
          <w:i w:val="0"/>
          <w:sz w:val="24"/>
          <w:szCs w:val="24"/>
        </w:rPr>
        <w:t>Горкинского сельского поселения</w:t>
      </w:r>
      <w:r w:rsidRPr="00E04B30">
        <w:rPr>
          <w:rFonts w:ascii="Times New Roman" w:hAnsi="Times New Roman"/>
          <w:b w:val="0"/>
          <w:i w:val="0"/>
          <w:sz w:val="24"/>
          <w:szCs w:val="24"/>
        </w:rPr>
        <w:t xml:space="preserve"> муниципального района «Красненский район» Белгородской области осуществляется в соответствии с Федеральным законом от 08.11.2007 г. № </w:t>
      </w:r>
      <w:r w:rsidRPr="00E04B30">
        <w:rPr>
          <w:rFonts w:ascii="Times New Roman" w:hAnsi="Times New Roman"/>
          <w:b w:val="0"/>
          <w:i w:val="0"/>
          <w:sz w:val="24"/>
          <w:szCs w:val="24"/>
        </w:rPr>
        <w:lastRenderedPageBreak/>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Рекламные конструкции должны соответствовать требованиям ГОСТ Р 52044-2003 «Наружная реклама на автомобильных дорогах и территориях городских и сельских поселений».</w:t>
      </w:r>
    </w:p>
    <w:p w:rsidR="00834FD5" w:rsidRPr="00E04B30" w:rsidRDefault="00834FD5" w:rsidP="004A6BAB">
      <w:pPr>
        <w:pStyle w:val="ConsPlusNormal"/>
        <w:ind w:firstLine="709"/>
        <w:jc w:val="both"/>
        <w:outlineLvl w:val="2"/>
        <w:rPr>
          <w:rFonts w:ascii="Times New Roman" w:hAnsi="Times New Roman" w:cs="Times New Roman"/>
          <w:sz w:val="24"/>
          <w:szCs w:val="24"/>
        </w:rPr>
      </w:pPr>
      <w:r w:rsidRPr="00E04B30">
        <w:rPr>
          <w:rFonts w:ascii="Times New Roman" w:hAnsi="Times New Roman" w:cs="Times New Roman"/>
          <w:sz w:val="24"/>
          <w:szCs w:val="24"/>
        </w:rPr>
        <w:t>4.4. Требования к внешнему виду рекламных конструкций, к содержанию и техническому обслуживанию:</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4.4.1. Внешний вид всех рекламных конструкций, за исключением уникальных (нестандартных) рекламных конструкций, выполненных по индивидуальным проектам, должен соответствовать типам и видам конструкций, установленным пунктами 1.3.1.- 1.3.2. настоящего Положения.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4.4.2. Рекламные конструкции должны эксплуатироваться в соответствии с требованиями технической документации на соответствующие конструкции. Не допускается наличие ржавчины, сколов и иных повреждений на элементах конструкции, влияющих на ее прочность.</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4.4.3. Цветовое решение конструктивных элементов рекламной конструкции должно соответствовать единой на территории </w:t>
      </w:r>
      <w:r>
        <w:rPr>
          <w:rFonts w:ascii="Times New Roman" w:hAnsi="Times New Roman" w:cs="Times New Roman"/>
          <w:sz w:val="24"/>
          <w:szCs w:val="24"/>
        </w:rPr>
        <w:t>Горкинского сельского поселения</w:t>
      </w:r>
      <w:r w:rsidRPr="00E04B30">
        <w:rPr>
          <w:rFonts w:ascii="Times New Roman" w:hAnsi="Times New Roman" w:cs="Times New Roman"/>
          <w:sz w:val="24"/>
          <w:szCs w:val="24"/>
        </w:rPr>
        <w:t xml:space="preserve"> муниципального района «Красненский район»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E04B30">
        <w:rPr>
          <w:rFonts w:ascii="Times New Roman" w:hAnsi="Times New Roman" w:cs="Times New Roman"/>
          <w:sz w:val="24"/>
          <w:szCs w:val="24"/>
          <w:lang w:val="en-US"/>
        </w:rPr>
        <w:t>RAL</w:t>
      </w:r>
      <w:r w:rsidRPr="00E04B30">
        <w:rPr>
          <w:rFonts w:ascii="Times New Roman" w:hAnsi="Times New Roman" w:cs="Times New Roman"/>
          <w:sz w:val="24"/>
          <w:szCs w:val="24"/>
        </w:rPr>
        <w:t xml:space="preserve"> 6029, </w:t>
      </w:r>
      <w:r w:rsidRPr="00E04B30">
        <w:rPr>
          <w:rFonts w:ascii="Times New Roman" w:hAnsi="Times New Roman" w:cs="Times New Roman"/>
          <w:sz w:val="24"/>
          <w:szCs w:val="24"/>
          <w:lang w:val="en-US"/>
        </w:rPr>
        <w:t>RAL</w:t>
      </w:r>
      <w:r w:rsidRPr="00E04B30">
        <w:rPr>
          <w:rFonts w:ascii="Times New Roman" w:hAnsi="Times New Roman" w:cs="Times New Roman"/>
          <w:sz w:val="24"/>
          <w:szCs w:val="24"/>
        </w:rPr>
        <w:t xml:space="preserve"> 1021, </w:t>
      </w:r>
      <w:r w:rsidRPr="00E04B30">
        <w:rPr>
          <w:rFonts w:ascii="Times New Roman" w:hAnsi="Times New Roman" w:cs="Times New Roman"/>
          <w:sz w:val="24"/>
          <w:szCs w:val="24"/>
          <w:lang w:val="en-US"/>
        </w:rPr>
        <w:t>RAL</w:t>
      </w:r>
      <w:r w:rsidRPr="00E04B30">
        <w:rPr>
          <w:rFonts w:ascii="Times New Roman" w:hAnsi="Times New Roman" w:cs="Times New Roman"/>
          <w:sz w:val="24"/>
          <w:szCs w:val="24"/>
        </w:rPr>
        <w:t xml:space="preserve"> 9003.</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4.4.4. Владелец рекламной конструкции обязан соблюдать Правила благоустройства на территории </w:t>
      </w:r>
      <w:r>
        <w:rPr>
          <w:rFonts w:ascii="Times New Roman" w:hAnsi="Times New Roman" w:cs="Times New Roman"/>
          <w:sz w:val="24"/>
          <w:szCs w:val="24"/>
        </w:rPr>
        <w:t>Горкинского сельского поселения</w:t>
      </w:r>
      <w:r w:rsidRPr="00E04B30">
        <w:rPr>
          <w:rFonts w:ascii="Times New Roman" w:hAnsi="Times New Roman" w:cs="Times New Roman"/>
          <w:sz w:val="24"/>
          <w:szCs w:val="24"/>
        </w:rPr>
        <w:t xml:space="preserve"> муниципального района «Красненский район» Белгородской области, утвержденные решением земского собрания.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4.4.5.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4.5.Критерии оценки влияния на внешний архитектурный облик </w:t>
      </w:r>
      <w:r w:rsidRPr="00E04B30">
        <w:rPr>
          <w:rFonts w:ascii="Times New Roman" w:hAnsi="Times New Roman" w:cs="Times New Roman"/>
          <w:sz w:val="24"/>
          <w:szCs w:val="24"/>
        </w:rPr>
        <w:lastRenderedPageBreak/>
        <w:t>сложившейся застройки:</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 xml:space="preserve">4.5.1. При размещении рекламных конструкций, устанавливаемых на территории </w:t>
      </w:r>
      <w:r>
        <w:rPr>
          <w:rFonts w:ascii="Times New Roman" w:hAnsi="Times New Roman" w:cs="Times New Roman"/>
          <w:sz w:val="24"/>
          <w:szCs w:val="24"/>
        </w:rPr>
        <w:t>Горкинского сельского поселения</w:t>
      </w:r>
      <w:r w:rsidRPr="00E04B30">
        <w:rPr>
          <w:rFonts w:ascii="Times New Roman" w:hAnsi="Times New Roman" w:cs="Times New Roman"/>
          <w:sz w:val="24"/>
          <w:szCs w:val="24"/>
        </w:rPr>
        <w:t xml:space="preserve"> муниципального района «Красненский район» Белгородской области, запрещается ухудшать архитектурный облик поселения, препятствовать визуальному восприятию объектов капитального строительства, искажать целостность восприятия архитектуры. Объекты рекламы и конструкции должны выступать в качестве дополняющих, корректирующих, украшающих среду проживания. Рекламные конструкции должны создавать равноценное информационное пространство в интересах всего населения.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4.5.2. В соответствии с</w:t>
      </w:r>
      <w:r w:rsidRPr="00E04B30">
        <w:rPr>
          <w:rFonts w:ascii="Times New Roman" w:hAnsi="Times New Roman" w:cs="Times New Roman"/>
          <w:color w:val="000000"/>
          <w:sz w:val="24"/>
          <w:szCs w:val="24"/>
          <w:shd w:val="clear" w:color="auto" w:fill="FFFFFF"/>
        </w:rPr>
        <w:t xml:space="preserve"> п. 15 ст. 19 </w:t>
      </w:r>
      <w:r w:rsidRPr="00E04B30">
        <w:rPr>
          <w:rFonts w:ascii="Times New Roman" w:hAnsi="Times New Roman" w:cs="Times New Roman"/>
          <w:sz w:val="24"/>
          <w:szCs w:val="24"/>
        </w:rPr>
        <w:t xml:space="preserve">Федерального закона от 13.03.2006 г. № 38-ФЗ «О рекламе», в целях сохранения внешнего архитектурного облика поселения на территории </w:t>
      </w:r>
      <w:r>
        <w:rPr>
          <w:rFonts w:ascii="Times New Roman" w:hAnsi="Times New Roman" w:cs="Times New Roman"/>
          <w:sz w:val="24"/>
          <w:szCs w:val="24"/>
        </w:rPr>
        <w:t>Горкинского сельского поселения</w:t>
      </w:r>
      <w:r w:rsidRPr="00E04B30">
        <w:rPr>
          <w:rFonts w:ascii="Times New Roman" w:hAnsi="Times New Roman" w:cs="Times New Roman"/>
          <w:sz w:val="24"/>
          <w:szCs w:val="24"/>
        </w:rPr>
        <w:t xml:space="preserve"> муниципального района «Красненский район» Белгородской области запрещается:</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2) размещать рекламные конструкции на фасадах жилых домов, иных зданий и сооружений (за исключением медиа-фасадов), сооружениях инженерной инфраструктуры;</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4) размещать в информационном поле рекламной конструкции надписи: «сдается», «здесь может быть ваша реклама», «свободное поле» и т.п.</w:t>
      </w:r>
    </w:p>
    <w:p w:rsidR="00834FD5" w:rsidRPr="00E04B30" w:rsidRDefault="00834FD5" w:rsidP="004A6BAB">
      <w:pPr>
        <w:pStyle w:val="ConsPlusNormal"/>
        <w:ind w:firstLine="709"/>
        <w:jc w:val="both"/>
        <w:outlineLvl w:val="2"/>
        <w:rPr>
          <w:rFonts w:ascii="Times New Roman" w:hAnsi="Times New Roman" w:cs="Times New Roman"/>
          <w:sz w:val="24"/>
          <w:szCs w:val="24"/>
        </w:rPr>
      </w:pPr>
      <w:r w:rsidRPr="00E04B30">
        <w:rPr>
          <w:rFonts w:ascii="Times New Roman" w:hAnsi="Times New Roman" w:cs="Times New Roman"/>
          <w:sz w:val="24"/>
          <w:szCs w:val="24"/>
        </w:rPr>
        <w:t>4.6. Территориальные требования к размещению рекламных конструкций:</w:t>
      </w:r>
    </w:p>
    <w:p w:rsidR="00834FD5" w:rsidRPr="00E04B30" w:rsidRDefault="00834FD5" w:rsidP="004A6BAB">
      <w:pPr>
        <w:ind w:firstLine="709"/>
        <w:jc w:val="both"/>
      </w:pPr>
      <w:r w:rsidRPr="00E04B30">
        <w:t xml:space="preserve">4.6.1. Территориальные требования к размещению рекламной конструкции на территории </w:t>
      </w:r>
      <w:r>
        <w:t>Горкинского сельского поселения</w:t>
      </w:r>
      <w:r w:rsidRPr="00E04B30">
        <w:t xml:space="preserve"> муниципального района «Красненский район»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834FD5" w:rsidRPr="00E04B30" w:rsidRDefault="00834FD5" w:rsidP="004A6BA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lastRenderedPageBreak/>
        <w:t>4.6.2. На территориях, перечисленных ниже, допускается размещение следующих типов рекламных конструкций:</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2"/>
        <w:gridCol w:w="3118"/>
        <w:gridCol w:w="2694"/>
        <w:gridCol w:w="1701"/>
      </w:tblGrid>
      <w:tr w:rsidR="00834FD5" w:rsidRPr="00E04B30" w:rsidTr="00E04B30">
        <w:tc>
          <w:tcPr>
            <w:tcW w:w="392" w:type="dxa"/>
          </w:tcPr>
          <w:p w:rsidR="00834FD5" w:rsidRPr="00E04B30" w:rsidRDefault="00834FD5" w:rsidP="00264911">
            <w:pPr>
              <w:jc w:val="center"/>
              <w:rPr>
                <w:sz w:val="16"/>
                <w:szCs w:val="16"/>
              </w:rPr>
            </w:pPr>
            <w:r w:rsidRPr="00E04B30">
              <w:rPr>
                <w:sz w:val="16"/>
                <w:szCs w:val="16"/>
              </w:rPr>
              <w:t>№ зоны</w:t>
            </w:r>
          </w:p>
        </w:tc>
        <w:tc>
          <w:tcPr>
            <w:tcW w:w="3118" w:type="dxa"/>
          </w:tcPr>
          <w:p w:rsidR="00834FD5" w:rsidRPr="00E04B30" w:rsidRDefault="00834FD5" w:rsidP="00264911">
            <w:pPr>
              <w:ind w:firstLine="851"/>
              <w:rPr>
                <w:sz w:val="16"/>
                <w:szCs w:val="16"/>
              </w:rPr>
            </w:pPr>
            <w:r w:rsidRPr="00E04B30">
              <w:rPr>
                <w:sz w:val="16"/>
                <w:szCs w:val="16"/>
              </w:rPr>
              <w:t>Территория</w:t>
            </w:r>
          </w:p>
        </w:tc>
        <w:tc>
          <w:tcPr>
            <w:tcW w:w="2694" w:type="dxa"/>
          </w:tcPr>
          <w:p w:rsidR="00834FD5" w:rsidRPr="00E04B30" w:rsidRDefault="00834FD5" w:rsidP="00264911">
            <w:pPr>
              <w:jc w:val="center"/>
              <w:rPr>
                <w:sz w:val="16"/>
                <w:szCs w:val="16"/>
              </w:rPr>
            </w:pPr>
            <w:r w:rsidRPr="00E04B30">
              <w:rPr>
                <w:sz w:val="16"/>
                <w:szCs w:val="16"/>
              </w:rPr>
              <w:t>Допустимые типы рекламных конструкций</w:t>
            </w:r>
          </w:p>
        </w:tc>
        <w:tc>
          <w:tcPr>
            <w:tcW w:w="1701" w:type="dxa"/>
          </w:tcPr>
          <w:p w:rsidR="00834FD5" w:rsidRPr="00E04B30" w:rsidRDefault="00834FD5" w:rsidP="00264911">
            <w:pPr>
              <w:jc w:val="center"/>
              <w:rPr>
                <w:sz w:val="16"/>
                <w:szCs w:val="16"/>
              </w:rPr>
            </w:pPr>
            <w:r w:rsidRPr="00E04B30">
              <w:rPr>
                <w:sz w:val="16"/>
                <w:szCs w:val="16"/>
              </w:rPr>
              <w:t>Примечание</w:t>
            </w:r>
          </w:p>
        </w:tc>
      </w:tr>
      <w:tr w:rsidR="00834FD5" w:rsidRPr="00E04B30" w:rsidTr="00E04B30">
        <w:tc>
          <w:tcPr>
            <w:tcW w:w="392" w:type="dxa"/>
          </w:tcPr>
          <w:p w:rsidR="00834FD5" w:rsidRPr="00E04B30" w:rsidRDefault="00834FD5" w:rsidP="00264911">
            <w:pPr>
              <w:rPr>
                <w:sz w:val="16"/>
                <w:szCs w:val="16"/>
              </w:rPr>
            </w:pPr>
            <w:r w:rsidRPr="00E04B30">
              <w:rPr>
                <w:sz w:val="16"/>
                <w:szCs w:val="16"/>
              </w:rPr>
              <w:t>1.</w:t>
            </w:r>
          </w:p>
        </w:tc>
        <w:tc>
          <w:tcPr>
            <w:tcW w:w="3118" w:type="dxa"/>
          </w:tcPr>
          <w:p w:rsidR="00834FD5" w:rsidRPr="00E04B30" w:rsidRDefault="00834FD5" w:rsidP="00956E7B">
            <w:pPr>
              <w:jc w:val="both"/>
              <w:rPr>
                <w:sz w:val="16"/>
                <w:szCs w:val="16"/>
              </w:rPr>
            </w:pPr>
            <w:r w:rsidRPr="00E04B30">
              <w:rPr>
                <w:sz w:val="16"/>
                <w:szCs w:val="16"/>
              </w:rPr>
              <w:t>Территории особо охраняемых природных территорий (заповедники, заказники, природные парки, произведения ландшафтной архитектуры и садово-паркового искусства) в пределах установленных (размежеванных) границ</w:t>
            </w:r>
          </w:p>
        </w:tc>
        <w:tc>
          <w:tcPr>
            <w:tcW w:w="2694" w:type="dxa"/>
          </w:tcPr>
          <w:p w:rsidR="00834FD5" w:rsidRPr="00E04B30" w:rsidRDefault="00834FD5" w:rsidP="00956E7B">
            <w:pPr>
              <w:jc w:val="both"/>
              <w:rPr>
                <w:sz w:val="16"/>
                <w:szCs w:val="16"/>
              </w:rPr>
            </w:pPr>
            <w:r w:rsidRPr="00E04B30">
              <w:rPr>
                <w:sz w:val="16"/>
                <w:szCs w:val="16"/>
              </w:rPr>
              <w:t>- афишные стенды для парков;</w:t>
            </w:r>
          </w:p>
          <w:p w:rsidR="00834FD5" w:rsidRPr="00E04B30" w:rsidRDefault="00834FD5" w:rsidP="00956E7B">
            <w:pPr>
              <w:jc w:val="both"/>
              <w:rPr>
                <w:sz w:val="16"/>
                <w:szCs w:val="16"/>
              </w:rPr>
            </w:pPr>
            <w:r w:rsidRPr="00E04B30">
              <w:rPr>
                <w:sz w:val="16"/>
                <w:szCs w:val="16"/>
              </w:rPr>
              <w:t>- указатели с рекламными модулями;</w:t>
            </w:r>
          </w:p>
          <w:p w:rsidR="00834FD5" w:rsidRPr="00E04B30" w:rsidRDefault="00834FD5" w:rsidP="00956E7B">
            <w:pPr>
              <w:jc w:val="both"/>
              <w:rPr>
                <w:sz w:val="16"/>
                <w:szCs w:val="16"/>
              </w:rPr>
            </w:pPr>
            <w:r w:rsidRPr="00E04B30">
              <w:rPr>
                <w:sz w:val="16"/>
                <w:szCs w:val="16"/>
              </w:rPr>
              <w:t>- знак информирования об объектах притяжения</w:t>
            </w:r>
          </w:p>
        </w:tc>
        <w:tc>
          <w:tcPr>
            <w:tcW w:w="1701" w:type="dxa"/>
          </w:tcPr>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без подсвета</w:t>
            </w:r>
          </w:p>
        </w:tc>
      </w:tr>
      <w:tr w:rsidR="00834FD5" w:rsidRPr="00E04B30" w:rsidTr="00E04B30">
        <w:trPr>
          <w:trHeight w:val="1224"/>
        </w:trPr>
        <w:tc>
          <w:tcPr>
            <w:tcW w:w="392" w:type="dxa"/>
          </w:tcPr>
          <w:p w:rsidR="00834FD5" w:rsidRPr="00E04B30" w:rsidRDefault="00834FD5" w:rsidP="00264911">
            <w:pPr>
              <w:rPr>
                <w:sz w:val="16"/>
                <w:szCs w:val="16"/>
              </w:rPr>
            </w:pPr>
            <w:r w:rsidRPr="00E04B30">
              <w:rPr>
                <w:sz w:val="16"/>
                <w:szCs w:val="16"/>
              </w:rPr>
              <w:t>2.</w:t>
            </w:r>
          </w:p>
        </w:tc>
        <w:tc>
          <w:tcPr>
            <w:tcW w:w="3118" w:type="dxa"/>
          </w:tcPr>
          <w:p w:rsidR="00834FD5" w:rsidRPr="00E04B30" w:rsidRDefault="00834FD5" w:rsidP="00956E7B">
            <w:pPr>
              <w:jc w:val="both"/>
              <w:rPr>
                <w:sz w:val="16"/>
                <w:szCs w:val="16"/>
              </w:rPr>
            </w:pPr>
            <w:r w:rsidRPr="00E04B30">
              <w:rPr>
                <w:sz w:val="16"/>
                <w:szCs w:val="16"/>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2694" w:type="dxa"/>
          </w:tcPr>
          <w:p w:rsidR="00834FD5" w:rsidRPr="00E04B30" w:rsidRDefault="00834FD5" w:rsidP="00956E7B">
            <w:pPr>
              <w:jc w:val="both"/>
              <w:rPr>
                <w:sz w:val="16"/>
                <w:szCs w:val="16"/>
              </w:rPr>
            </w:pPr>
            <w:r w:rsidRPr="00E04B30">
              <w:rPr>
                <w:sz w:val="16"/>
                <w:szCs w:val="16"/>
              </w:rPr>
              <w:t>- рекламные конструкции на остановочных павильонах;</w:t>
            </w:r>
          </w:p>
          <w:p w:rsidR="00834FD5" w:rsidRPr="00E04B30" w:rsidRDefault="00834FD5" w:rsidP="00956E7B">
            <w:pPr>
              <w:jc w:val="both"/>
              <w:rPr>
                <w:sz w:val="16"/>
                <w:szCs w:val="16"/>
              </w:rPr>
            </w:pPr>
            <w:r w:rsidRPr="00E04B30">
              <w:rPr>
                <w:sz w:val="16"/>
                <w:szCs w:val="16"/>
              </w:rPr>
              <w:t>- сити-форматы;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тумбы;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указатели с рекламными модулями;</w:t>
            </w:r>
          </w:p>
          <w:p w:rsidR="00834FD5" w:rsidRPr="00E04B30" w:rsidRDefault="00834FD5" w:rsidP="00956E7B">
            <w:pPr>
              <w:jc w:val="both"/>
              <w:rPr>
                <w:sz w:val="16"/>
                <w:szCs w:val="16"/>
              </w:rPr>
            </w:pPr>
            <w:r w:rsidRPr="00E04B30">
              <w:rPr>
                <w:sz w:val="16"/>
                <w:szCs w:val="16"/>
              </w:rPr>
              <w:t>- афишные стенды;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знак информирования об объектах притяжения</w:t>
            </w:r>
          </w:p>
        </w:tc>
        <w:tc>
          <w:tcPr>
            <w:tcW w:w="1701" w:type="dxa"/>
          </w:tcPr>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ind w:firstLine="33"/>
              <w:rPr>
                <w:sz w:val="16"/>
                <w:szCs w:val="16"/>
              </w:rPr>
            </w:pPr>
          </w:p>
          <w:p w:rsidR="00834FD5" w:rsidRPr="00E04B30" w:rsidRDefault="00834FD5" w:rsidP="00264911">
            <w:pPr>
              <w:ind w:firstLine="851"/>
              <w:rPr>
                <w:sz w:val="16"/>
                <w:szCs w:val="16"/>
              </w:rPr>
            </w:pP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956E7B">
            <w:pPr>
              <w:rPr>
                <w:sz w:val="16"/>
                <w:szCs w:val="16"/>
              </w:rPr>
            </w:pPr>
            <w:r w:rsidRPr="00E04B30">
              <w:rPr>
                <w:sz w:val="16"/>
                <w:szCs w:val="16"/>
              </w:rPr>
              <w:t>- без подсвета</w:t>
            </w:r>
          </w:p>
        </w:tc>
      </w:tr>
      <w:tr w:rsidR="00834FD5" w:rsidRPr="00E04B30" w:rsidTr="00E04B30">
        <w:tc>
          <w:tcPr>
            <w:tcW w:w="392" w:type="dxa"/>
          </w:tcPr>
          <w:p w:rsidR="00834FD5" w:rsidRPr="00E04B30" w:rsidRDefault="00834FD5" w:rsidP="00264911">
            <w:pPr>
              <w:rPr>
                <w:sz w:val="16"/>
                <w:szCs w:val="16"/>
              </w:rPr>
            </w:pPr>
            <w:r w:rsidRPr="00E04B30">
              <w:rPr>
                <w:sz w:val="16"/>
                <w:szCs w:val="16"/>
              </w:rPr>
              <w:t>3.</w:t>
            </w:r>
          </w:p>
        </w:tc>
        <w:tc>
          <w:tcPr>
            <w:tcW w:w="3118" w:type="dxa"/>
          </w:tcPr>
          <w:p w:rsidR="00834FD5" w:rsidRPr="00E04B30" w:rsidRDefault="00834FD5" w:rsidP="00956E7B">
            <w:pPr>
              <w:jc w:val="both"/>
              <w:rPr>
                <w:sz w:val="16"/>
                <w:szCs w:val="16"/>
              </w:rPr>
            </w:pPr>
            <w:r w:rsidRPr="00E04B30">
              <w:rPr>
                <w:sz w:val="16"/>
                <w:szCs w:val="16"/>
              </w:rPr>
              <w:t>Территория центров населенных пунктов</w:t>
            </w:r>
          </w:p>
        </w:tc>
        <w:tc>
          <w:tcPr>
            <w:tcW w:w="2694" w:type="dxa"/>
          </w:tcPr>
          <w:p w:rsidR="00834FD5" w:rsidRPr="00E04B30" w:rsidRDefault="00834FD5" w:rsidP="00956E7B">
            <w:pPr>
              <w:jc w:val="both"/>
              <w:rPr>
                <w:sz w:val="16"/>
                <w:szCs w:val="16"/>
              </w:rPr>
            </w:pPr>
            <w:r w:rsidRPr="00E04B30">
              <w:rPr>
                <w:sz w:val="16"/>
                <w:szCs w:val="16"/>
              </w:rPr>
              <w:t>- рекламные конструкции на остановочных павильонах;</w:t>
            </w:r>
          </w:p>
          <w:p w:rsidR="00834FD5" w:rsidRPr="00E04B30" w:rsidRDefault="00834FD5" w:rsidP="00956E7B">
            <w:pPr>
              <w:jc w:val="both"/>
              <w:rPr>
                <w:sz w:val="16"/>
                <w:szCs w:val="16"/>
              </w:rPr>
            </w:pPr>
            <w:r w:rsidRPr="00E04B30">
              <w:rPr>
                <w:sz w:val="16"/>
                <w:szCs w:val="16"/>
              </w:rPr>
              <w:t>- сити-форматы;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тумбы;</w:t>
            </w:r>
          </w:p>
          <w:p w:rsidR="00834FD5" w:rsidRPr="00E04B30" w:rsidRDefault="00834FD5" w:rsidP="00956E7B">
            <w:pPr>
              <w:ind w:firstLine="851"/>
              <w:jc w:val="both"/>
              <w:rPr>
                <w:sz w:val="16"/>
                <w:szCs w:val="16"/>
              </w:rPr>
            </w:pPr>
          </w:p>
          <w:p w:rsidR="00834FD5" w:rsidRPr="00E04B30" w:rsidRDefault="00834FD5" w:rsidP="00956E7B">
            <w:pPr>
              <w:jc w:val="both"/>
              <w:rPr>
                <w:sz w:val="16"/>
                <w:szCs w:val="16"/>
              </w:rPr>
            </w:pPr>
            <w:r w:rsidRPr="00E04B30">
              <w:rPr>
                <w:sz w:val="16"/>
                <w:szCs w:val="16"/>
              </w:rPr>
              <w:t>- пилларсы;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указатели с рекламными модулями;</w:t>
            </w:r>
          </w:p>
          <w:p w:rsidR="00834FD5" w:rsidRPr="00E04B30" w:rsidRDefault="00834FD5" w:rsidP="00956E7B">
            <w:pPr>
              <w:jc w:val="both"/>
              <w:rPr>
                <w:sz w:val="16"/>
                <w:szCs w:val="16"/>
              </w:rPr>
            </w:pPr>
            <w:r w:rsidRPr="00E04B30">
              <w:rPr>
                <w:sz w:val="16"/>
                <w:szCs w:val="16"/>
              </w:rPr>
              <w:t>- софтборды;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видеоэкраны;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афишные стенды;</w:t>
            </w:r>
          </w:p>
          <w:p w:rsidR="00834FD5" w:rsidRPr="00E04B30" w:rsidRDefault="00834FD5" w:rsidP="00956E7B">
            <w:pPr>
              <w:ind w:firstLine="851"/>
              <w:jc w:val="both"/>
              <w:rPr>
                <w:sz w:val="16"/>
                <w:szCs w:val="16"/>
              </w:rPr>
            </w:pPr>
          </w:p>
          <w:p w:rsidR="00834FD5" w:rsidRPr="00E04B30" w:rsidRDefault="00834FD5" w:rsidP="00956E7B">
            <w:pPr>
              <w:jc w:val="both"/>
              <w:rPr>
                <w:sz w:val="16"/>
                <w:szCs w:val="16"/>
              </w:rPr>
            </w:pPr>
            <w:r w:rsidRPr="00E04B30">
              <w:rPr>
                <w:sz w:val="16"/>
                <w:szCs w:val="16"/>
              </w:rPr>
              <w:t>- знак информирования об объектах притяжения</w:t>
            </w:r>
          </w:p>
        </w:tc>
        <w:tc>
          <w:tcPr>
            <w:tcW w:w="1701" w:type="dxa"/>
          </w:tcPr>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p>
          <w:p w:rsidR="00834FD5" w:rsidRPr="00E04B30" w:rsidRDefault="00834FD5" w:rsidP="00264911">
            <w:pPr>
              <w:rPr>
                <w:sz w:val="16"/>
                <w:szCs w:val="16"/>
              </w:rPr>
            </w:pP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p>
        </w:tc>
      </w:tr>
      <w:tr w:rsidR="00834FD5" w:rsidRPr="00E04B30" w:rsidTr="00E04B30">
        <w:tc>
          <w:tcPr>
            <w:tcW w:w="392" w:type="dxa"/>
          </w:tcPr>
          <w:p w:rsidR="00834FD5" w:rsidRPr="00E04B30" w:rsidRDefault="00834FD5" w:rsidP="00264911">
            <w:pPr>
              <w:rPr>
                <w:sz w:val="16"/>
                <w:szCs w:val="16"/>
              </w:rPr>
            </w:pPr>
            <w:r w:rsidRPr="00E04B30">
              <w:rPr>
                <w:sz w:val="16"/>
                <w:szCs w:val="16"/>
              </w:rPr>
              <w:t>4.</w:t>
            </w:r>
          </w:p>
        </w:tc>
        <w:tc>
          <w:tcPr>
            <w:tcW w:w="3118" w:type="dxa"/>
          </w:tcPr>
          <w:p w:rsidR="00834FD5" w:rsidRPr="00E04B30" w:rsidRDefault="00834FD5" w:rsidP="00956E7B">
            <w:pPr>
              <w:jc w:val="both"/>
              <w:rPr>
                <w:sz w:val="16"/>
                <w:szCs w:val="16"/>
              </w:rPr>
            </w:pPr>
            <w:r w:rsidRPr="00E04B30">
              <w:rPr>
                <w:sz w:val="16"/>
                <w:szCs w:val="16"/>
              </w:rPr>
              <w:t>Территория зон особого городского назначения (центральные магистрали, площади на вышеперечисленных улицах и проспектах, площади у автостанций)</w:t>
            </w:r>
          </w:p>
        </w:tc>
        <w:tc>
          <w:tcPr>
            <w:tcW w:w="2694" w:type="dxa"/>
          </w:tcPr>
          <w:p w:rsidR="00834FD5" w:rsidRPr="00E04B30" w:rsidRDefault="00834FD5" w:rsidP="00956E7B">
            <w:pPr>
              <w:jc w:val="both"/>
              <w:rPr>
                <w:sz w:val="16"/>
                <w:szCs w:val="16"/>
              </w:rPr>
            </w:pPr>
            <w:r w:rsidRPr="00E04B30">
              <w:rPr>
                <w:sz w:val="16"/>
                <w:szCs w:val="16"/>
              </w:rPr>
              <w:t>- рекламные конструкции на остановочных павильонах;</w:t>
            </w:r>
          </w:p>
          <w:p w:rsidR="00834FD5" w:rsidRPr="00E04B30" w:rsidRDefault="00834FD5" w:rsidP="00956E7B">
            <w:pPr>
              <w:jc w:val="both"/>
              <w:rPr>
                <w:sz w:val="16"/>
                <w:szCs w:val="16"/>
              </w:rPr>
            </w:pPr>
            <w:r w:rsidRPr="00E04B30">
              <w:rPr>
                <w:sz w:val="16"/>
                <w:szCs w:val="16"/>
              </w:rPr>
              <w:t>- сити-форматы;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софтборды;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тумбы;</w:t>
            </w:r>
          </w:p>
          <w:p w:rsidR="00834FD5" w:rsidRPr="00E04B30" w:rsidRDefault="00834FD5" w:rsidP="00956E7B">
            <w:pPr>
              <w:jc w:val="both"/>
              <w:rPr>
                <w:sz w:val="16"/>
                <w:szCs w:val="16"/>
              </w:rPr>
            </w:pPr>
            <w:r w:rsidRPr="00E04B30">
              <w:rPr>
                <w:sz w:val="16"/>
                <w:szCs w:val="16"/>
              </w:rPr>
              <w:t>-пилларсы</w:t>
            </w:r>
          </w:p>
          <w:p w:rsidR="00834FD5" w:rsidRPr="00E04B30" w:rsidRDefault="00834FD5" w:rsidP="00956E7B">
            <w:pPr>
              <w:jc w:val="both"/>
              <w:rPr>
                <w:sz w:val="16"/>
                <w:szCs w:val="16"/>
              </w:rPr>
            </w:pPr>
            <w:r w:rsidRPr="00E04B30">
              <w:rPr>
                <w:sz w:val="16"/>
                <w:szCs w:val="16"/>
              </w:rPr>
              <w:t>- указатели с рекламными модулями;</w:t>
            </w:r>
          </w:p>
          <w:p w:rsidR="00834FD5" w:rsidRPr="00E04B30" w:rsidRDefault="00834FD5" w:rsidP="00956E7B">
            <w:pPr>
              <w:jc w:val="both"/>
              <w:rPr>
                <w:sz w:val="16"/>
                <w:szCs w:val="16"/>
              </w:rPr>
            </w:pPr>
            <w:r w:rsidRPr="00E04B30">
              <w:rPr>
                <w:sz w:val="16"/>
                <w:szCs w:val="16"/>
              </w:rPr>
              <w:t>- уникальные (нестандартные) рекламные конструкции;</w:t>
            </w:r>
          </w:p>
          <w:p w:rsidR="00834FD5" w:rsidRPr="00E04B30" w:rsidRDefault="00834FD5" w:rsidP="00956E7B">
            <w:pPr>
              <w:jc w:val="both"/>
              <w:rPr>
                <w:sz w:val="16"/>
                <w:szCs w:val="16"/>
              </w:rPr>
            </w:pPr>
            <w:r w:rsidRPr="00E04B30">
              <w:rPr>
                <w:sz w:val="16"/>
                <w:szCs w:val="16"/>
              </w:rPr>
              <w:lastRenderedPageBreak/>
              <w:t>-транспаранты-перетяжки;</w:t>
            </w:r>
          </w:p>
          <w:p w:rsidR="00834FD5" w:rsidRPr="00E04B30" w:rsidRDefault="00834FD5" w:rsidP="00956E7B">
            <w:pPr>
              <w:jc w:val="both"/>
              <w:rPr>
                <w:sz w:val="16"/>
                <w:szCs w:val="16"/>
              </w:rPr>
            </w:pPr>
            <w:r w:rsidRPr="00E04B30">
              <w:rPr>
                <w:sz w:val="16"/>
                <w:szCs w:val="16"/>
              </w:rPr>
              <w:t>- медиафасады;</w:t>
            </w:r>
          </w:p>
          <w:p w:rsidR="00834FD5" w:rsidRPr="00E04B30" w:rsidRDefault="00834FD5" w:rsidP="00956E7B">
            <w:pPr>
              <w:ind w:firstLine="851"/>
              <w:jc w:val="both"/>
              <w:rPr>
                <w:sz w:val="16"/>
                <w:szCs w:val="16"/>
              </w:rPr>
            </w:pPr>
          </w:p>
          <w:p w:rsidR="00834FD5" w:rsidRPr="00E04B30" w:rsidRDefault="00834FD5" w:rsidP="00956E7B">
            <w:pPr>
              <w:ind w:firstLine="851"/>
              <w:jc w:val="both"/>
              <w:rPr>
                <w:sz w:val="16"/>
                <w:szCs w:val="16"/>
              </w:rPr>
            </w:pPr>
          </w:p>
          <w:p w:rsidR="00834FD5" w:rsidRPr="00E04B30" w:rsidRDefault="00834FD5" w:rsidP="00956E7B">
            <w:pPr>
              <w:ind w:firstLine="851"/>
              <w:jc w:val="both"/>
              <w:rPr>
                <w:sz w:val="16"/>
                <w:szCs w:val="16"/>
              </w:rPr>
            </w:pPr>
          </w:p>
          <w:p w:rsidR="00834FD5" w:rsidRPr="00E04B30" w:rsidRDefault="00834FD5" w:rsidP="00956E7B">
            <w:pPr>
              <w:jc w:val="both"/>
              <w:rPr>
                <w:sz w:val="16"/>
                <w:szCs w:val="16"/>
              </w:rPr>
            </w:pPr>
            <w:r w:rsidRPr="00E04B30">
              <w:rPr>
                <w:sz w:val="16"/>
                <w:szCs w:val="16"/>
              </w:rPr>
              <w:t>- афишные стенды;</w:t>
            </w:r>
          </w:p>
          <w:p w:rsidR="00834FD5" w:rsidRPr="00E04B30" w:rsidRDefault="00834FD5" w:rsidP="00956E7B">
            <w:pPr>
              <w:jc w:val="both"/>
              <w:rPr>
                <w:sz w:val="16"/>
                <w:szCs w:val="16"/>
              </w:rPr>
            </w:pPr>
            <w:r w:rsidRPr="00E04B30">
              <w:rPr>
                <w:sz w:val="16"/>
                <w:szCs w:val="16"/>
              </w:rPr>
              <w:t>- знак информирования об объектах притяжения</w:t>
            </w:r>
          </w:p>
        </w:tc>
        <w:tc>
          <w:tcPr>
            <w:tcW w:w="1701" w:type="dxa"/>
          </w:tcPr>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ind w:firstLine="851"/>
              <w:rPr>
                <w:sz w:val="16"/>
                <w:szCs w:val="16"/>
              </w:rPr>
            </w:pPr>
          </w:p>
          <w:p w:rsidR="00834FD5" w:rsidRPr="00E04B30" w:rsidRDefault="00834FD5" w:rsidP="00264911">
            <w:pPr>
              <w:rPr>
                <w:sz w:val="16"/>
                <w:szCs w:val="16"/>
              </w:rPr>
            </w:pP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p>
          <w:p w:rsidR="00834FD5" w:rsidRPr="00E04B30" w:rsidRDefault="00834FD5" w:rsidP="00264911">
            <w:pPr>
              <w:rPr>
                <w:sz w:val="16"/>
                <w:szCs w:val="16"/>
              </w:rPr>
            </w:pPr>
            <w:r w:rsidRPr="00E04B30">
              <w:rPr>
                <w:sz w:val="16"/>
                <w:szCs w:val="16"/>
              </w:rPr>
              <w:t>индивидуальное решение</w:t>
            </w:r>
          </w:p>
          <w:p w:rsidR="00834FD5" w:rsidRPr="00E04B30" w:rsidRDefault="00834FD5" w:rsidP="00264911">
            <w:pPr>
              <w:ind w:firstLine="851"/>
              <w:rPr>
                <w:sz w:val="16"/>
                <w:szCs w:val="16"/>
              </w:rPr>
            </w:pP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ind w:firstLine="851"/>
              <w:rPr>
                <w:sz w:val="16"/>
                <w:szCs w:val="16"/>
              </w:rPr>
            </w:pPr>
          </w:p>
          <w:p w:rsidR="00834FD5" w:rsidRPr="00E04B30" w:rsidRDefault="00834FD5" w:rsidP="00264911">
            <w:pPr>
              <w:rPr>
                <w:sz w:val="16"/>
                <w:szCs w:val="16"/>
              </w:rPr>
            </w:pPr>
            <w:r w:rsidRPr="00E04B30">
              <w:rPr>
                <w:sz w:val="16"/>
                <w:szCs w:val="16"/>
              </w:rPr>
              <w:t>-электронные технологии смены изображения</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p>
        </w:tc>
      </w:tr>
      <w:tr w:rsidR="00834FD5" w:rsidRPr="00E04B30" w:rsidTr="00E04B30">
        <w:tc>
          <w:tcPr>
            <w:tcW w:w="392" w:type="dxa"/>
          </w:tcPr>
          <w:p w:rsidR="00834FD5" w:rsidRPr="00E04B30" w:rsidRDefault="00834FD5" w:rsidP="00264911">
            <w:pPr>
              <w:rPr>
                <w:sz w:val="16"/>
                <w:szCs w:val="16"/>
              </w:rPr>
            </w:pPr>
            <w:r w:rsidRPr="00E04B30">
              <w:rPr>
                <w:sz w:val="16"/>
                <w:szCs w:val="16"/>
              </w:rPr>
              <w:t>5.</w:t>
            </w:r>
          </w:p>
        </w:tc>
        <w:tc>
          <w:tcPr>
            <w:tcW w:w="3118" w:type="dxa"/>
          </w:tcPr>
          <w:p w:rsidR="00834FD5" w:rsidRPr="00E04B30" w:rsidRDefault="00834FD5" w:rsidP="00956E7B">
            <w:pPr>
              <w:jc w:val="both"/>
              <w:rPr>
                <w:sz w:val="16"/>
                <w:szCs w:val="16"/>
              </w:rPr>
            </w:pPr>
            <w:r w:rsidRPr="00E04B30">
              <w:rPr>
                <w:sz w:val="16"/>
                <w:szCs w:val="16"/>
              </w:rPr>
              <w:t>Магистральные улицы и дороги за пределами центра населенного пункта</w:t>
            </w:r>
          </w:p>
        </w:tc>
        <w:tc>
          <w:tcPr>
            <w:tcW w:w="2694" w:type="dxa"/>
          </w:tcPr>
          <w:p w:rsidR="00834FD5" w:rsidRPr="00E04B30" w:rsidRDefault="00834FD5" w:rsidP="00956E7B">
            <w:pPr>
              <w:jc w:val="both"/>
              <w:rPr>
                <w:sz w:val="16"/>
                <w:szCs w:val="16"/>
              </w:rPr>
            </w:pPr>
            <w:r w:rsidRPr="00E04B30">
              <w:rPr>
                <w:sz w:val="16"/>
                <w:szCs w:val="16"/>
              </w:rPr>
              <w:t>- транспаранты -перетяжки;</w:t>
            </w:r>
          </w:p>
          <w:p w:rsidR="00834FD5" w:rsidRPr="00E04B30" w:rsidRDefault="00834FD5" w:rsidP="00956E7B">
            <w:pPr>
              <w:jc w:val="both"/>
              <w:rPr>
                <w:sz w:val="16"/>
                <w:szCs w:val="16"/>
              </w:rPr>
            </w:pPr>
            <w:r w:rsidRPr="00E04B30">
              <w:rPr>
                <w:sz w:val="16"/>
                <w:szCs w:val="16"/>
              </w:rPr>
              <w:t>- рекламные конструкции на остановочных павильонах;</w:t>
            </w:r>
          </w:p>
          <w:p w:rsidR="00834FD5" w:rsidRPr="00E04B30" w:rsidRDefault="00834FD5" w:rsidP="00956E7B">
            <w:pPr>
              <w:jc w:val="both"/>
              <w:rPr>
                <w:sz w:val="16"/>
                <w:szCs w:val="16"/>
              </w:rPr>
            </w:pPr>
            <w:r w:rsidRPr="00E04B30">
              <w:rPr>
                <w:sz w:val="16"/>
                <w:szCs w:val="16"/>
              </w:rPr>
              <w:t>- сити-форматы;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тумбы;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пилларсы;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указатели с рекламными модулями;</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крышные в виде отдельных букв и логотипов;</w:t>
            </w:r>
          </w:p>
          <w:p w:rsidR="00834FD5" w:rsidRPr="00E04B30" w:rsidRDefault="00834FD5" w:rsidP="00956E7B">
            <w:pPr>
              <w:jc w:val="both"/>
              <w:rPr>
                <w:sz w:val="16"/>
                <w:szCs w:val="16"/>
              </w:rPr>
            </w:pPr>
            <w:r w:rsidRPr="00E04B30">
              <w:rPr>
                <w:sz w:val="16"/>
                <w:szCs w:val="16"/>
              </w:rPr>
              <w:t>- софтборды;</w:t>
            </w: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видеоэкраны;</w:t>
            </w:r>
          </w:p>
          <w:p w:rsidR="00834FD5" w:rsidRPr="00E04B30" w:rsidRDefault="00834FD5" w:rsidP="00956E7B">
            <w:pPr>
              <w:ind w:firstLine="851"/>
              <w:jc w:val="both"/>
              <w:rPr>
                <w:sz w:val="16"/>
                <w:szCs w:val="16"/>
              </w:rPr>
            </w:pPr>
          </w:p>
          <w:p w:rsidR="00834FD5" w:rsidRPr="00E04B30" w:rsidRDefault="00834FD5" w:rsidP="00956E7B">
            <w:pPr>
              <w:jc w:val="both"/>
              <w:rPr>
                <w:sz w:val="16"/>
                <w:szCs w:val="16"/>
              </w:rPr>
            </w:pPr>
            <w:r w:rsidRPr="00E04B30">
              <w:rPr>
                <w:sz w:val="16"/>
                <w:szCs w:val="16"/>
              </w:rPr>
              <w:t>- скроллеры;</w:t>
            </w:r>
          </w:p>
          <w:p w:rsidR="00834FD5" w:rsidRPr="00E04B30" w:rsidRDefault="00834FD5" w:rsidP="00956E7B">
            <w:pPr>
              <w:ind w:firstLine="851"/>
              <w:jc w:val="both"/>
              <w:rPr>
                <w:sz w:val="16"/>
                <w:szCs w:val="16"/>
              </w:rPr>
            </w:pPr>
          </w:p>
          <w:p w:rsidR="00834FD5" w:rsidRPr="00E04B30" w:rsidRDefault="00834FD5" w:rsidP="00956E7B">
            <w:pPr>
              <w:jc w:val="both"/>
              <w:rPr>
                <w:sz w:val="16"/>
                <w:szCs w:val="16"/>
              </w:rPr>
            </w:pPr>
            <w:r w:rsidRPr="00E04B30">
              <w:rPr>
                <w:sz w:val="16"/>
                <w:szCs w:val="16"/>
              </w:rPr>
              <w:t>- афишные стенды;</w:t>
            </w:r>
          </w:p>
          <w:p w:rsidR="00834FD5" w:rsidRPr="00E04B30" w:rsidRDefault="00834FD5" w:rsidP="00956E7B">
            <w:pPr>
              <w:jc w:val="both"/>
              <w:rPr>
                <w:sz w:val="16"/>
                <w:szCs w:val="16"/>
              </w:rPr>
            </w:pPr>
            <w:r w:rsidRPr="00E04B30">
              <w:rPr>
                <w:sz w:val="16"/>
                <w:szCs w:val="16"/>
              </w:rPr>
              <w:t>- знак информирования об объектах притяжения</w:t>
            </w:r>
          </w:p>
        </w:tc>
        <w:tc>
          <w:tcPr>
            <w:tcW w:w="1701" w:type="dxa"/>
          </w:tcPr>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ind w:firstLine="851"/>
              <w:rPr>
                <w:sz w:val="16"/>
                <w:szCs w:val="16"/>
              </w:rPr>
            </w:pP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ind w:firstLine="851"/>
              <w:rPr>
                <w:sz w:val="16"/>
                <w:szCs w:val="16"/>
              </w:rPr>
            </w:pPr>
          </w:p>
          <w:p w:rsidR="00834FD5" w:rsidRPr="00E04B30" w:rsidRDefault="00834FD5" w:rsidP="00264911">
            <w:pPr>
              <w:ind w:firstLine="851"/>
              <w:rPr>
                <w:sz w:val="16"/>
                <w:szCs w:val="16"/>
              </w:rPr>
            </w:pP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или внешний подсвет</w:t>
            </w:r>
          </w:p>
          <w:p w:rsidR="00834FD5" w:rsidRPr="00E04B30" w:rsidRDefault="00834FD5" w:rsidP="00264911">
            <w:pPr>
              <w:rPr>
                <w:sz w:val="16"/>
                <w:szCs w:val="16"/>
              </w:rPr>
            </w:pPr>
            <w:r w:rsidRPr="00E04B30">
              <w:rPr>
                <w:sz w:val="16"/>
                <w:szCs w:val="16"/>
              </w:rPr>
              <w:t>- внутренний или внешний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xml:space="preserve">- внутренний подсвет </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p>
        </w:tc>
      </w:tr>
      <w:tr w:rsidR="00834FD5" w:rsidRPr="00E04B30" w:rsidTr="00E04B30">
        <w:tc>
          <w:tcPr>
            <w:tcW w:w="392" w:type="dxa"/>
          </w:tcPr>
          <w:p w:rsidR="00834FD5" w:rsidRPr="00E04B30" w:rsidRDefault="00834FD5" w:rsidP="00264911">
            <w:pPr>
              <w:rPr>
                <w:sz w:val="16"/>
                <w:szCs w:val="16"/>
              </w:rPr>
            </w:pPr>
            <w:r w:rsidRPr="00E04B30">
              <w:rPr>
                <w:sz w:val="16"/>
                <w:szCs w:val="16"/>
              </w:rPr>
              <w:t>6.</w:t>
            </w:r>
          </w:p>
        </w:tc>
        <w:tc>
          <w:tcPr>
            <w:tcW w:w="3118" w:type="dxa"/>
          </w:tcPr>
          <w:p w:rsidR="00834FD5" w:rsidRPr="00E04B30" w:rsidRDefault="00834FD5" w:rsidP="00956E7B">
            <w:pPr>
              <w:ind w:firstLine="34"/>
              <w:jc w:val="both"/>
              <w:rPr>
                <w:sz w:val="16"/>
                <w:szCs w:val="16"/>
              </w:rPr>
            </w:pPr>
            <w:r w:rsidRPr="00E04B30">
              <w:rPr>
                <w:sz w:val="16"/>
                <w:szCs w:val="16"/>
              </w:rPr>
              <w:t>Прочие территории населенного пункта</w:t>
            </w:r>
          </w:p>
        </w:tc>
        <w:tc>
          <w:tcPr>
            <w:tcW w:w="2694" w:type="dxa"/>
          </w:tcPr>
          <w:p w:rsidR="00834FD5" w:rsidRPr="00E04B30" w:rsidRDefault="00834FD5" w:rsidP="00264911">
            <w:pPr>
              <w:rPr>
                <w:sz w:val="16"/>
                <w:szCs w:val="16"/>
              </w:rPr>
            </w:pPr>
            <w:r w:rsidRPr="00E04B30">
              <w:rPr>
                <w:sz w:val="16"/>
                <w:szCs w:val="16"/>
              </w:rPr>
              <w:t>- рекламные конструкции на остановочных павильонах;</w:t>
            </w:r>
          </w:p>
          <w:p w:rsidR="00834FD5" w:rsidRPr="00E04B30" w:rsidRDefault="00834FD5" w:rsidP="00264911">
            <w:pPr>
              <w:rPr>
                <w:sz w:val="16"/>
                <w:szCs w:val="16"/>
              </w:rPr>
            </w:pPr>
            <w:r w:rsidRPr="00E04B30">
              <w:rPr>
                <w:sz w:val="16"/>
                <w:szCs w:val="16"/>
              </w:rPr>
              <w:t>- сити-форматы;</w:t>
            </w:r>
          </w:p>
          <w:p w:rsidR="00834FD5" w:rsidRPr="00E04B30" w:rsidRDefault="00834FD5" w:rsidP="00264911">
            <w:pPr>
              <w:rPr>
                <w:sz w:val="16"/>
                <w:szCs w:val="16"/>
              </w:rPr>
            </w:pPr>
          </w:p>
          <w:p w:rsidR="00834FD5" w:rsidRPr="00E04B30" w:rsidRDefault="00834FD5" w:rsidP="00264911">
            <w:pPr>
              <w:rPr>
                <w:sz w:val="16"/>
                <w:szCs w:val="16"/>
              </w:rPr>
            </w:pPr>
            <w:r w:rsidRPr="00E04B30">
              <w:rPr>
                <w:sz w:val="16"/>
                <w:szCs w:val="16"/>
              </w:rPr>
              <w:t>-ситиборды;</w:t>
            </w:r>
          </w:p>
          <w:p w:rsidR="00834FD5" w:rsidRPr="00E04B30" w:rsidRDefault="00834FD5" w:rsidP="00264911">
            <w:pPr>
              <w:rPr>
                <w:sz w:val="16"/>
                <w:szCs w:val="16"/>
              </w:rPr>
            </w:pPr>
          </w:p>
          <w:p w:rsidR="00834FD5" w:rsidRPr="00E04B30" w:rsidRDefault="00834FD5" w:rsidP="00264911">
            <w:pPr>
              <w:rPr>
                <w:sz w:val="16"/>
                <w:szCs w:val="16"/>
              </w:rPr>
            </w:pPr>
            <w:r w:rsidRPr="00E04B30">
              <w:rPr>
                <w:sz w:val="16"/>
                <w:szCs w:val="16"/>
              </w:rPr>
              <w:t>- скроллеры;</w:t>
            </w:r>
          </w:p>
          <w:p w:rsidR="00834FD5" w:rsidRPr="00E04B30" w:rsidRDefault="00834FD5" w:rsidP="00264911">
            <w:pPr>
              <w:rPr>
                <w:sz w:val="16"/>
                <w:szCs w:val="16"/>
              </w:rPr>
            </w:pPr>
          </w:p>
          <w:p w:rsidR="00834FD5" w:rsidRPr="00E04B30" w:rsidRDefault="00834FD5" w:rsidP="00264911">
            <w:pPr>
              <w:rPr>
                <w:sz w:val="16"/>
                <w:szCs w:val="16"/>
              </w:rPr>
            </w:pPr>
            <w:r w:rsidRPr="00E04B30">
              <w:rPr>
                <w:sz w:val="16"/>
                <w:szCs w:val="16"/>
              </w:rPr>
              <w:t>- афишные стенды;</w:t>
            </w:r>
          </w:p>
          <w:p w:rsidR="00834FD5" w:rsidRPr="00E04B30" w:rsidRDefault="00834FD5" w:rsidP="00264911">
            <w:pPr>
              <w:rPr>
                <w:sz w:val="16"/>
                <w:szCs w:val="16"/>
              </w:rPr>
            </w:pPr>
            <w:r w:rsidRPr="00E04B30">
              <w:rPr>
                <w:sz w:val="16"/>
                <w:szCs w:val="16"/>
              </w:rPr>
              <w:t>- тумбы;</w:t>
            </w:r>
          </w:p>
          <w:p w:rsidR="00834FD5" w:rsidRPr="00E04B30" w:rsidRDefault="00834FD5" w:rsidP="00264911">
            <w:pPr>
              <w:rPr>
                <w:sz w:val="16"/>
                <w:szCs w:val="16"/>
              </w:rPr>
            </w:pPr>
            <w:r w:rsidRPr="00E04B30">
              <w:rPr>
                <w:sz w:val="16"/>
                <w:szCs w:val="16"/>
              </w:rPr>
              <w:t>- указатели с рекламными модулями;</w:t>
            </w:r>
          </w:p>
          <w:p w:rsidR="00834FD5" w:rsidRPr="00E04B30" w:rsidRDefault="00834FD5" w:rsidP="00264911">
            <w:pPr>
              <w:rPr>
                <w:sz w:val="16"/>
                <w:szCs w:val="16"/>
              </w:rPr>
            </w:pPr>
          </w:p>
          <w:p w:rsidR="00834FD5" w:rsidRPr="00E04B30" w:rsidRDefault="00834FD5" w:rsidP="00264911">
            <w:pPr>
              <w:rPr>
                <w:sz w:val="16"/>
                <w:szCs w:val="16"/>
              </w:rPr>
            </w:pPr>
            <w:r w:rsidRPr="00E04B30">
              <w:rPr>
                <w:sz w:val="16"/>
                <w:szCs w:val="16"/>
              </w:rPr>
              <w:t>- штендеры;</w:t>
            </w:r>
          </w:p>
          <w:p w:rsidR="00834FD5" w:rsidRPr="00E04B30" w:rsidRDefault="00834FD5" w:rsidP="00264911">
            <w:pPr>
              <w:rPr>
                <w:sz w:val="16"/>
                <w:szCs w:val="16"/>
              </w:rPr>
            </w:pPr>
            <w:r w:rsidRPr="00E04B30">
              <w:rPr>
                <w:sz w:val="16"/>
                <w:szCs w:val="16"/>
              </w:rPr>
              <w:t>- афишные стенды;</w:t>
            </w:r>
          </w:p>
          <w:p w:rsidR="00834FD5" w:rsidRPr="00E04B30" w:rsidRDefault="00834FD5" w:rsidP="00264911">
            <w:pPr>
              <w:rPr>
                <w:sz w:val="16"/>
                <w:szCs w:val="16"/>
              </w:rPr>
            </w:pPr>
            <w:r w:rsidRPr="00E04B30">
              <w:rPr>
                <w:sz w:val="16"/>
                <w:szCs w:val="16"/>
              </w:rPr>
              <w:t>- знак информирования об объектах притяжения</w:t>
            </w:r>
          </w:p>
        </w:tc>
        <w:tc>
          <w:tcPr>
            <w:tcW w:w="1701" w:type="dxa"/>
          </w:tcPr>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ind w:firstLine="851"/>
              <w:rPr>
                <w:sz w:val="16"/>
                <w:szCs w:val="16"/>
              </w:rPr>
            </w:pPr>
          </w:p>
          <w:p w:rsidR="00834FD5" w:rsidRPr="00E04B30" w:rsidRDefault="00834FD5" w:rsidP="00264911">
            <w:pPr>
              <w:ind w:firstLine="851"/>
              <w:rPr>
                <w:sz w:val="16"/>
                <w:szCs w:val="16"/>
              </w:rPr>
            </w:pP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rPr>
                <w:sz w:val="16"/>
                <w:szCs w:val="16"/>
              </w:rPr>
            </w:pPr>
            <w:r w:rsidRPr="00E04B30">
              <w:rPr>
                <w:sz w:val="16"/>
                <w:szCs w:val="16"/>
              </w:rPr>
              <w:t xml:space="preserve">-  без подсвета </w:t>
            </w:r>
          </w:p>
          <w:p w:rsidR="00834FD5" w:rsidRPr="00E04B30" w:rsidRDefault="00834FD5" w:rsidP="00264911">
            <w:pPr>
              <w:rPr>
                <w:sz w:val="16"/>
                <w:szCs w:val="16"/>
              </w:rPr>
            </w:pPr>
            <w:r w:rsidRPr="00E04B30">
              <w:rPr>
                <w:sz w:val="16"/>
                <w:szCs w:val="16"/>
              </w:rPr>
              <w:t xml:space="preserve">-  без подсвета </w:t>
            </w:r>
          </w:p>
          <w:p w:rsidR="00834FD5" w:rsidRPr="00E04B30" w:rsidRDefault="00834FD5" w:rsidP="00264911">
            <w:pPr>
              <w:rPr>
                <w:sz w:val="16"/>
                <w:szCs w:val="16"/>
              </w:rPr>
            </w:pPr>
            <w:r w:rsidRPr="00E04B30">
              <w:rPr>
                <w:sz w:val="16"/>
                <w:szCs w:val="16"/>
              </w:rPr>
              <w:t>- внутренний или внешний подсвет</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r w:rsidRPr="00E04B30">
              <w:rPr>
                <w:sz w:val="16"/>
                <w:szCs w:val="16"/>
              </w:rPr>
              <w:t>- без подсвета</w:t>
            </w:r>
          </w:p>
          <w:p w:rsidR="00834FD5" w:rsidRPr="00E04B30" w:rsidRDefault="00834FD5" w:rsidP="00264911">
            <w:pPr>
              <w:rPr>
                <w:sz w:val="16"/>
                <w:szCs w:val="16"/>
              </w:rPr>
            </w:pPr>
          </w:p>
        </w:tc>
      </w:tr>
      <w:tr w:rsidR="00834FD5" w:rsidRPr="00E04B30" w:rsidTr="00E04B30">
        <w:tc>
          <w:tcPr>
            <w:tcW w:w="392" w:type="dxa"/>
          </w:tcPr>
          <w:p w:rsidR="00834FD5" w:rsidRPr="00E04B30" w:rsidRDefault="00834FD5" w:rsidP="00264911">
            <w:pPr>
              <w:rPr>
                <w:sz w:val="16"/>
                <w:szCs w:val="16"/>
              </w:rPr>
            </w:pPr>
            <w:r w:rsidRPr="00E04B30">
              <w:rPr>
                <w:sz w:val="16"/>
                <w:szCs w:val="16"/>
              </w:rPr>
              <w:t>7.</w:t>
            </w:r>
          </w:p>
        </w:tc>
        <w:tc>
          <w:tcPr>
            <w:tcW w:w="3118" w:type="dxa"/>
          </w:tcPr>
          <w:p w:rsidR="00834FD5" w:rsidRPr="00E04B30" w:rsidRDefault="00834FD5" w:rsidP="00956E7B">
            <w:pPr>
              <w:jc w:val="both"/>
              <w:rPr>
                <w:sz w:val="16"/>
                <w:szCs w:val="16"/>
              </w:rPr>
            </w:pPr>
            <w:r w:rsidRPr="00E04B30">
              <w:rPr>
                <w:sz w:val="16"/>
                <w:szCs w:val="16"/>
              </w:rPr>
              <w:t>Автомобильные дороги III – IV категории</w:t>
            </w:r>
          </w:p>
        </w:tc>
        <w:tc>
          <w:tcPr>
            <w:tcW w:w="2694" w:type="dxa"/>
          </w:tcPr>
          <w:p w:rsidR="00834FD5" w:rsidRPr="00E04B30" w:rsidRDefault="00834FD5" w:rsidP="00956E7B">
            <w:pPr>
              <w:jc w:val="both"/>
              <w:rPr>
                <w:sz w:val="16"/>
                <w:szCs w:val="16"/>
              </w:rPr>
            </w:pPr>
            <w:r w:rsidRPr="00E04B30">
              <w:rPr>
                <w:sz w:val="16"/>
                <w:szCs w:val="16"/>
              </w:rPr>
              <w:t>- рекламные конструкции на остановочных павильонах;</w:t>
            </w:r>
          </w:p>
          <w:p w:rsidR="00834FD5" w:rsidRPr="00E04B30" w:rsidRDefault="00834FD5" w:rsidP="00956E7B">
            <w:pPr>
              <w:jc w:val="both"/>
              <w:rPr>
                <w:sz w:val="16"/>
                <w:szCs w:val="16"/>
              </w:rPr>
            </w:pPr>
            <w:r w:rsidRPr="00E04B30">
              <w:rPr>
                <w:sz w:val="16"/>
                <w:szCs w:val="16"/>
              </w:rPr>
              <w:t>- ситиборды</w:t>
            </w:r>
          </w:p>
          <w:p w:rsidR="00834FD5" w:rsidRPr="00E04B30" w:rsidRDefault="00834FD5" w:rsidP="00956E7B">
            <w:pPr>
              <w:jc w:val="both"/>
              <w:rPr>
                <w:sz w:val="16"/>
                <w:szCs w:val="16"/>
              </w:rPr>
            </w:pPr>
          </w:p>
          <w:p w:rsidR="00834FD5" w:rsidRPr="00E04B30" w:rsidRDefault="00834FD5" w:rsidP="00956E7B">
            <w:pPr>
              <w:jc w:val="both"/>
              <w:rPr>
                <w:sz w:val="16"/>
                <w:szCs w:val="16"/>
              </w:rPr>
            </w:pPr>
          </w:p>
          <w:p w:rsidR="00834FD5" w:rsidRPr="00E04B30" w:rsidRDefault="00834FD5" w:rsidP="00956E7B">
            <w:pPr>
              <w:jc w:val="both"/>
              <w:rPr>
                <w:sz w:val="16"/>
                <w:szCs w:val="16"/>
              </w:rPr>
            </w:pPr>
            <w:r w:rsidRPr="00E04B30">
              <w:rPr>
                <w:sz w:val="16"/>
                <w:szCs w:val="16"/>
              </w:rPr>
              <w:t>- билборды;</w:t>
            </w:r>
          </w:p>
        </w:tc>
        <w:tc>
          <w:tcPr>
            <w:tcW w:w="1701" w:type="dxa"/>
          </w:tcPr>
          <w:p w:rsidR="00834FD5" w:rsidRPr="00E04B30" w:rsidRDefault="00834FD5" w:rsidP="00264911">
            <w:pPr>
              <w:rPr>
                <w:sz w:val="16"/>
                <w:szCs w:val="16"/>
              </w:rPr>
            </w:pPr>
            <w:r w:rsidRPr="00E04B30">
              <w:rPr>
                <w:sz w:val="16"/>
                <w:szCs w:val="16"/>
              </w:rPr>
              <w:t>- внутренний подсвет</w:t>
            </w:r>
          </w:p>
          <w:p w:rsidR="00834FD5" w:rsidRPr="00E04B30" w:rsidRDefault="00834FD5" w:rsidP="00264911">
            <w:pPr>
              <w:ind w:firstLine="851"/>
              <w:rPr>
                <w:sz w:val="16"/>
                <w:szCs w:val="16"/>
              </w:rPr>
            </w:pPr>
          </w:p>
          <w:p w:rsidR="00834FD5" w:rsidRPr="00E04B30" w:rsidRDefault="00834FD5" w:rsidP="00264911">
            <w:pPr>
              <w:ind w:firstLine="851"/>
              <w:rPr>
                <w:sz w:val="16"/>
                <w:szCs w:val="16"/>
              </w:rPr>
            </w:pPr>
          </w:p>
          <w:p w:rsidR="00834FD5" w:rsidRPr="00E04B30" w:rsidRDefault="00834FD5" w:rsidP="00264911">
            <w:pPr>
              <w:rPr>
                <w:sz w:val="16"/>
                <w:szCs w:val="16"/>
              </w:rPr>
            </w:pPr>
            <w:r w:rsidRPr="00E04B30">
              <w:rPr>
                <w:sz w:val="16"/>
                <w:szCs w:val="16"/>
              </w:rPr>
              <w:t>- внутренний или внешний подсвет</w:t>
            </w:r>
          </w:p>
          <w:p w:rsidR="00834FD5" w:rsidRPr="00E04B30" w:rsidRDefault="00834FD5" w:rsidP="00264911">
            <w:pPr>
              <w:rPr>
                <w:sz w:val="16"/>
                <w:szCs w:val="16"/>
              </w:rPr>
            </w:pPr>
            <w:r w:rsidRPr="00E04B30">
              <w:rPr>
                <w:sz w:val="16"/>
                <w:szCs w:val="16"/>
              </w:rPr>
              <w:t>- внутренний или внешний подсвет</w:t>
            </w:r>
          </w:p>
        </w:tc>
      </w:tr>
    </w:tbl>
    <w:p w:rsidR="00834FD5" w:rsidRPr="00E04B30" w:rsidRDefault="00834FD5" w:rsidP="00956E7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lastRenderedPageBreak/>
        <w:t>4.7. Требования к рекламным конструкциям и местам их размещения, установленные настоящим Положением, являются обязательными для применения органами местного самоуправления при оценке соблюдения или нарушения внешнего архитектурного облика сложившейся застройки в результате установки рекламной конструкции.</w:t>
      </w:r>
    </w:p>
    <w:p w:rsidR="00834FD5" w:rsidRPr="00E04B30" w:rsidRDefault="00834FD5" w:rsidP="00956E7B">
      <w:pPr>
        <w:pStyle w:val="ConsPlusNormal"/>
        <w:jc w:val="center"/>
        <w:outlineLvl w:val="1"/>
        <w:rPr>
          <w:rFonts w:ascii="Times New Roman" w:hAnsi="Times New Roman" w:cs="Times New Roman"/>
          <w:b/>
          <w:sz w:val="24"/>
          <w:szCs w:val="24"/>
        </w:rPr>
      </w:pPr>
      <w:r w:rsidRPr="00E04B30">
        <w:rPr>
          <w:rFonts w:ascii="Times New Roman" w:hAnsi="Times New Roman" w:cs="Times New Roman"/>
          <w:b/>
          <w:sz w:val="24"/>
          <w:szCs w:val="24"/>
        </w:rPr>
        <w:t>5. Ответственность за нарушение настоящего положения</w:t>
      </w:r>
    </w:p>
    <w:p w:rsidR="00834FD5" w:rsidRPr="00E04B30" w:rsidRDefault="00834FD5" w:rsidP="00956E7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5.1. За установку и (или) эксплуатацию рекламных конструкций без разрешения и (или) с нарушением требований нормативных правовых актов в сфере технического регулирования владельцы конструкций несут административную ответственность в соответствии с Кодексом Российской Федерации об административных правонарушениях.</w:t>
      </w:r>
    </w:p>
    <w:p w:rsidR="00834FD5" w:rsidRPr="00E04B30" w:rsidRDefault="00834FD5" w:rsidP="00956E7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5.2. Ответственность за содержание рекламных конструкций в ненадлежащем состоянии, за нарушение требований к внешнему виду рекламных конструкций, за организацию и осуществление комплекса работ по помывке, покраске рекламных конструкций, а также по устранению повреждений рекламных изображений и нарушений целостности каркасов (оснований фундаментов, опор) рекламных конструкций и за другие нарушения настоящего Положения возлагается на владельцев рекламных конструкций (юридических лиц, должностных лиц и физических лиц) в соответствии с законодательством Российской Федерации, законодательством Белгородской области, другими нормативными правовыми актами и договором на установку и эксплуатацию рекламных конструкций.</w:t>
      </w:r>
    </w:p>
    <w:p w:rsidR="00834FD5" w:rsidRPr="00E04B30" w:rsidRDefault="00834FD5" w:rsidP="00956E7B">
      <w:pPr>
        <w:pStyle w:val="ConsPlusNormal"/>
        <w:ind w:firstLine="709"/>
        <w:jc w:val="both"/>
        <w:rPr>
          <w:rFonts w:ascii="Times New Roman" w:hAnsi="Times New Roman" w:cs="Times New Roman"/>
          <w:sz w:val="24"/>
          <w:szCs w:val="24"/>
        </w:rPr>
      </w:pPr>
      <w:r w:rsidRPr="00E04B30">
        <w:rPr>
          <w:rFonts w:ascii="Times New Roman" w:hAnsi="Times New Roman" w:cs="Times New Roman"/>
          <w:sz w:val="24"/>
          <w:szCs w:val="24"/>
        </w:rPr>
        <w:t>Применение мер ответственности не освобождает нарушителей от обязанности устранения допущенных нарушений.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4"/>
        <w:gridCol w:w="4143"/>
      </w:tblGrid>
      <w:tr w:rsidR="00834FD5" w:rsidRPr="00E04B30" w:rsidTr="00E04B30">
        <w:tc>
          <w:tcPr>
            <w:tcW w:w="3854" w:type="dxa"/>
            <w:tcBorders>
              <w:top w:val="nil"/>
              <w:left w:val="nil"/>
              <w:bottom w:val="nil"/>
              <w:right w:val="nil"/>
            </w:tcBorders>
          </w:tcPr>
          <w:p w:rsidR="00834FD5" w:rsidRPr="00E04B30" w:rsidRDefault="00834FD5" w:rsidP="00264911">
            <w:pPr>
              <w:jc w:val="right"/>
            </w:pPr>
          </w:p>
        </w:tc>
        <w:tc>
          <w:tcPr>
            <w:tcW w:w="4143" w:type="dxa"/>
            <w:tcBorders>
              <w:top w:val="nil"/>
              <w:left w:val="nil"/>
              <w:bottom w:val="nil"/>
              <w:right w:val="nil"/>
            </w:tcBorders>
          </w:tcPr>
          <w:p w:rsidR="00DF4BA5" w:rsidRDefault="00DF4BA5" w:rsidP="00881318">
            <w:pPr>
              <w:jc w:val="right"/>
            </w:pPr>
          </w:p>
          <w:p w:rsidR="00DF4BA5" w:rsidRDefault="00DF4BA5" w:rsidP="00881318">
            <w:pPr>
              <w:jc w:val="right"/>
            </w:pPr>
          </w:p>
          <w:p w:rsidR="00DF4BA5" w:rsidRDefault="00DF4BA5" w:rsidP="00881318">
            <w:pPr>
              <w:jc w:val="right"/>
            </w:pPr>
          </w:p>
          <w:p w:rsidR="00DF4BA5" w:rsidRDefault="00DF4BA5" w:rsidP="00881318">
            <w:pPr>
              <w:jc w:val="right"/>
            </w:pPr>
          </w:p>
          <w:p w:rsidR="00DF4BA5" w:rsidRDefault="00DF4BA5" w:rsidP="00881318">
            <w:pPr>
              <w:jc w:val="right"/>
            </w:pPr>
          </w:p>
          <w:p w:rsidR="00DF4BA5" w:rsidRDefault="00DF4BA5" w:rsidP="00881318">
            <w:pPr>
              <w:jc w:val="right"/>
            </w:pPr>
          </w:p>
          <w:p w:rsidR="00DF4BA5" w:rsidRDefault="00DF4BA5" w:rsidP="00881318">
            <w:pPr>
              <w:jc w:val="right"/>
            </w:pPr>
          </w:p>
          <w:p w:rsidR="00DF4BA5" w:rsidRDefault="00DF4BA5" w:rsidP="00881318">
            <w:pPr>
              <w:jc w:val="right"/>
            </w:pPr>
          </w:p>
          <w:p w:rsidR="00DF4BA5" w:rsidRDefault="00DF4BA5" w:rsidP="00881318">
            <w:pPr>
              <w:jc w:val="right"/>
            </w:pPr>
          </w:p>
          <w:p w:rsidR="00DF4BA5" w:rsidRDefault="00DF4BA5" w:rsidP="00881318">
            <w:pPr>
              <w:jc w:val="right"/>
            </w:pPr>
          </w:p>
          <w:p w:rsidR="00DF4BA5" w:rsidRDefault="00DF4BA5" w:rsidP="00881318">
            <w:pPr>
              <w:jc w:val="right"/>
            </w:pPr>
          </w:p>
          <w:p w:rsidR="00DF4BA5" w:rsidRDefault="00DF4BA5" w:rsidP="00881318">
            <w:pPr>
              <w:jc w:val="right"/>
            </w:pPr>
          </w:p>
          <w:p w:rsidR="00834FD5" w:rsidRPr="00E04B30" w:rsidRDefault="00834FD5" w:rsidP="00881318">
            <w:pPr>
              <w:jc w:val="right"/>
            </w:pPr>
            <w:r w:rsidRPr="00E04B30">
              <w:lastRenderedPageBreak/>
              <w:t>Приложение 7</w:t>
            </w:r>
          </w:p>
          <w:p w:rsidR="00834FD5" w:rsidRPr="00E04B30" w:rsidRDefault="00834FD5" w:rsidP="00881318">
            <w:pPr>
              <w:jc w:val="right"/>
            </w:pPr>
            <w:r w:rsidRPr="00E04B30">
              <w:t>к решению земского собрания</w:t>
            </w:r>
          </w:p>
          <w:p w:rsidR="00834FD5" w:rsidRPr="00E04B30" w:rsidRDefault="00834FD5" w:rsidP="00881318">
            <w:pPr>
              <w:jc w:val="right"/>
            </w:pPr>
            <w:r w:rsidRPr="00E04B30">
              <w:t xml:space="preserve"> </w:t>
            </w:r>
            <w:r>
              <w:t>Горкинского сельского поселения</w:t>
            </w:r>
          </w:p>
          <w:p w:rsidR="00834FD5" w:rsidRPr="00E04B30" w:rsidRDefault="00834FD5" w:rsidP="00DF4BA5">
            <w:pPr>
              <w:jc w:val="right"/>
            </w:pPr>
            <w:r w:rsidRPr="00E04B30">
              <w:t xml:space="preserve">от « </w:t>
            </w:r>
            <w:r w:rsidR="00DF4BA5">
              <w:t>28</w:t>
            </w:r>
            <w:r w:rsidRPr="00E04B30">
              <w:t xml:space="preserve"> » </w:t>
            </w:r>
            <w:r>
              <w:t>декабря</w:t>
            </w:r>
            <w:r w:rsidRPr="00E04B30">
              <w:t xml:space="preserve"> 2015 года</w:t>
            </w:r>
          </w:p>
        </w:tc>
      </w:tr>
    </w:tbl>
    <w:p w:rsidR="00834FD5" w:rsidRPr="00E04B30" w:rsidRDefault="00834FD5" w:rsidP="00956E7B">
      <w:pPr>
        <w:jc w:val="center"/>
        <w:rPr>
          <w:b/>
        </w:rPr>
      </w:pPr>
      <w:r w:rsidRPr="00E04B30">
        <w:rPr>
          <w:b/>
        </w:rPr>
        <w:t>Положение</w:t>
      </w:r>
    </w:p>
    <w:p w:rsidR="00834FD5" w:rsidRPr="00E04B30" w:rsidRDefault="00834FD5" w:rsidP="00956E7B">
      <w:pPr>
        <w:jc w:val="center"/>
        <w:rPr>
          <w:b/>
        </w:rPr>
      </w:pPr>
      <w:r w:rsidRPr="00E04B30">
        <w:rPr>
          <w:b/>
        </w:rPr>
        <w:t xml:space="preserve">о порядке установки и эксплуатации информационных конструкций на территории </w:t>
      </w:r>
      <w:r>
        <w:rPr>
          <w:b/>
        </w:rPr>
        <w:t>Горкинского сельского поселения</w:t>
      </w:r>
      <w:r w:rsidRPr="00E04B30">
        <w:rPr>
          <w:b/>
        </w:rPr>
        <w:t xml:space="preserve"> муниципального района «Красненский район» Белгородской области</w:t>
      </w:r>
    </w:p>
    <w:p w:rsidR="00834FD5" w:rsidRPr="00E04B30" w:rsidRDefault="00834FD5" w:rsidP="00956E7B">
      <w:pPr>
        <w:shd w:val="clear" w:color="auto" w:fill="FFFFFF"/>
        <w:spacing w:line="285" w:lineRule="atLeast"/>
        <w:jc w:val="center"/>
        <w:textAlignment w:val="baseline"/>
        <w:rPr>
          <w:b/>
        </w:rPr>
      </w:pPr>
    </w:p>
    <w:p w:rsidR="00834FD5" w:rsidRPr="00E04B30" w:rsidRDefault="00834FD5" w:rsidP="00956E7B">
      <w:pPr>
        <w:shd w:val="clear" w:color="auto" w:fill="FFFFFF"/>
        <w:jc w:val="center"/>
        <w:rPr>
          <w:b/>
        </w:rPr>
      </w:pPr>
      <w:r w:rsidRPr="00E04B30">
        <w:rPr>
          <w:b/>
        </w:rPr>
        <w:t>1. Общие положения</w:t>
      </w:r>
    </w:p>
    <w:p w:rsidR="00834FD5" w:rsidRPr="00E04B30" w:rsidRDefault="00834FD5" w:rsidP="00956E7B">
      <w:pPr>
        <w:shd w:val="clear" w:color="auto" w:fill="FFFFFF"/>
        <w:ind w:firstLine="709"/>
        <w:jc w:val="both"/>
      </w:pPr>
      <w:r w:rsidRPr="00E04B30">
        <w:t xml:space="preserve">1.1. Настоящее Положение о порядке установки и содержания информационных конструкций на территории </w:t>
      </w:r>
      <w:r>
        <w:t>Горкинского сельского поселения</w:t>
      </w:r>
      <w:r w:rsidRPr="00E04B30">
        <w:t xml:space="preserve"> муниципального района «Красненский район» Белгородской области (далее - Положение)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настоящего Положения является графическое </w:t>
      </w:r>
      <w:hyperlink r:id="rId9" w:history="1">
        <w:r w:rsidRPr="00E04B30">
          <w:t>приложение</w:t>
        </w:r>
      </w:hyperlink>
      <w:r w:rsidRPr="00E04B30">
        <w:t xml:space="preserve"> к Положениям.</w:t>
      </w:r>
    </w:p>
    <w:p w:rsidR="00834FD5" w:rsidRPr="00E04B30" w:rsidRDefault="00834FD5" w:rsidP="00956E7B">
      <w:pPr>
        <w:ind w:firstLine="709"/>
        <w:jc w:val="both"/>
        <w:rPr>
          <w:lang w:eastAsia="en-US"/>
        </w:rPr>
      </w:pPr>
      <w:r w:rsidRPr="00E04B30">
        <w:t xml:space="preserve">1.2. </w:t>
      </w:r>
      <w:r w:rsidRPr="00E04B30">
        <w:rPr>
          <w:lang w:eastAsia="en-US"/>
        </w:rPr>
        <w:t xml:space="preserve">При производстве и размещении </w:t>
      </w:r>
      <w:r w:rsidRPr="00E04B30">
        <w:t>информационных конструкций</w:t>
      </w:r>
      <w:r w:rsidRPr="00E04B30">
        <w:rPr>
          <w:lang w:eastAsia="en-US"/>
        </w:rPr>
        <w:t xml:space="preserve">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Не допускается применение иностранных слов и символов, за исключением товарных знаков зарегистрированных в соответствии с действующим законодательством.</w:t>
      </w:r>
    </w:p>
    <w:p w:rsidR="00834FD5" w:rsidRPr="00E04B30" w:rsidRDefault="00834FD5" w:rsidP="00956E7B">
      <w:pPr>
        <w:shd w:val="clear" w:color="auto" w:fill="FFFFFF"/>
        <w:ind w:left="851"/>
        <w:jc w:val="center"/>
        <w:rPr>
          <w:b/>
        </w:rPr>
      </w:pPr>
      <w:bookmarkStart w:id="10" w:name="tab1"/>
      <w:r w:rsidRPr="00E04B30">
        <w:rPr>
          <w:b/>
        </w:rPr>
        <w:t xml:space="preserve">2. </w:t>
      </w:r>
      <w:hyperlink r:id="rId10" w:history="1">
        <w:r w:rsidRPr="00E04B30">
          <w:rPr>
            <w:b/>
          </w:rPr>
          <w:t>Виды и определения информационных конструкций</w:t>
        </w:r>
      </w:hyperlink>
      <w:bookmarkEnd w:id="10"/>
    </w:p>
    <w:p w:rsidR="00834FD5" w:rsidRPr="00E04B30" w:rsidRDefault="00834FD5" w:rsidP="0092507F">
      <w:pPr>
        <w:shd w:val="clear" w:color="auto" w:fill="FFFFFF"/>
        <w:ind w:firstLine="709"/>
        <w:jc w:val="both"/>
      </w:pPr>
      <w:r w:rsidRPr="00E04B30">
        <w:t xml:space="preserve">2.1. Информационной конструкцией является объект благоустройства, выполняющий функцию информирования населения территории </w:t>
      </w:r>
      <w:r>
        <w:t>Горкинского сельского поселения</w:t>
      </w:r>
      <w:r w:rsidRPr="00E04B30">
        <w:t xml:space="preserve"> муниципального района «Красненский район» Белгородской области и соответствующий требованиям, установленным настоящим Положением.</w:t>
      </w:r>
    </w:p>
    <w:p w:rsidR="00834FD5" w:rsidRPr="00E04B30" w:rsidRDefault="00834FD5" w:rsidP="0092507F">
      <w:pPr>
        <w:shd w:val="clear" w:color="auto" w:fill="FFFFFF"/>
        <w:ind w:firstLine="709"/>
        <w:jc w:val="both"/>
      </w:pPr>
      <w:r w:rsidRPr="00E04B30">
        <w:t>Для целей настоящего Положения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Положения.</w:t>
      </w:r>
    </w:p>
    <w:p w:rsidR="00834FD5" w:rsidRPr="00E04B30" w:rsidRDefault="00834FD5" w:rsidP="0092507F">
      <w:pPr>
        <w:shd w:val="clear" w:color="auto" w:fill="FFFFFF"/>
        <w:ind w:firstLine="709"/>
        <w:jc w:val="both"/>
      </w:pPr>
      <w:r w:rsidRPr="00E04B30">
        <w:t>2.2. Допускается размещение информационных конструкций следующих видов:</w:t>
      </w:r>
    </w:p>
    <w:p w:rsidR="00834FD5" w:rsidRPr="00E04B30" w:rsidRDefault="00834FD5" w:rsidP="0092507F">
      <w:pPr>
        <w:shd w:val="clear" w:color="auto" w:fill="FFFFFF"/>
        <w:ind w:firstLine="709"/>
        <w:jc w:val="both"/>
      </w:pPr>
      <w:r w:rsidRPr="00E04B30">
        <w:t xml:space="preserve">2.2.1. Указатели наименований улиц, площадей, проездов, </w:t>
      </w:r>
      <w:r w:rsidRPr="00E04B30">
        <w:lastRenderedPageBreak/>
        <w:t>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834FD5" w:rsidRPr="00E04B30" w:rsidRDefault="00834FD5" w:rsidP="0092507F">
      <w:pPr>
        <w:shd w:val="clear" w:color="auto" w:fill="FFFFFF"/>
        <w:ind w:firstLine="709"/>
        <w:jc w:val="both"/>
      </w:pPr>
      <w:r w:rsidRPr="00E04B30">
        <w:t>2.2.2.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rsidR="00834FD5" w:rsidRPr="00E04B30" w:rsidRDefault="00834FD5" w:rsidP="0092507F">
      <w:pPr>
        <w:shd w:val="clear" w:color="auto" w:fill="FFFFFF"/>
        <w:ind w:firstLine="709"/>
        <w:jc w:val="both"/>
      </w:pPr>
      <w:r w:rsidRPr="00E04B30">
        <w:t xml:space="preserve">2.2.3.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 на территории </w:t>
      </w:r>
      <w:r>
        <w:t>Горкинского сельского поселения</w:t>
      </w:r>
      <w:r w:rsidRPr="00E04B30">
        <w:t xml:space="preserve"> муниципального района «Красненский район» Белгородской области;</w:t>
      </w:r>
    </w:p>
    <w:p w:rsidR="00834FD5" w:rsidRPr="00E04B30" w:rsidRDefault="00834FD5" w:rsidP="0092507F">
      <w:pPr>
        <w:shd w:val="clear" w:color="auto" w:fill="FFFFFF"/>
        <w:ind w:firstLine="709"/>
        <w:jc w:val="both"/>
      </w:pPr>
      <w:r w:rsidRPr="00E04B30">
        <w:t>2.2.4.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(Рис. 1).</w:t>
      </w:r>
    </w:p>
    <w:p w:rsidR="00834FD5" w:rsidRPr="00E04B30" w:rsidRDefault="00834FD5" w:rsidP="0092507F">
      <w:pPr>
        <w:shd w:val="clear" w:color="auto" w:fill="FFFFFF"/>
        <w:ind w:firstLine="709"/>
        <w:jc w:val="both"/>
        <w:rPr>
          <w:color w:val="000000"/>
        </w:rPr>
      </w:pPr>
      <w:r w:rsidRPr="00E04B30">
        <w:t xml:space="preserve">2.3. Размещение информационных конструкций на  территории </w:t>
      </w:r>
      <w:r>
        <w:t>Горкинского сельского поселения</w:t>
      </w:r>
      <w:r w:rsidRPr="00E04B30">
        <w:t xml:space="preserve"> муниципального района «Красненский район» Белгородской области, с нарушением данного типового Положения, не допускается.</w:t>
      </w:r>
    </w:p>
    <w:p w:rsidR="00834FD5" w:rsidRPr="00E04B30" w:rsidRDefault="00834FD5" w:rsidP="0092507F">
      <w:pPr>
        <w:jc w:val="center"/>
        <w:rPr>
          <w:b/>
        </w:rPr>
      </w:pPr>
      <w:bookmarkStart w:id="11" w:name="tab2"/>
      <w:r w:rsidRPr="00E04B30">
        <w:rPr>
          <w:b/>
        </w:rPr>
        <w:t xml:space="preserve">3. </w:t>
      </w:r>
      <w:hyperlink r:id="rId11" w:history="1">
        <w:r w:rsidRPr="00E04B30">
          <w:rPr>
            <w:b/>
          </w:rPr>
          <w:t>Информационные</w:t>
        </w:r>
      </w:hyperlink>
      <w:bookmarkEnd w:id="11"/>
      <w:r w:rsidRPr="00E04B30">
        <w:rPr>
          <w:b/>
        </w:rPr>
        <w:t xml:space="preserve"> конструкции</w:t>
      </w:r>
    </w:p>
    <w:p w:rsidR="00834FD5" w:rsidRPr="00E04B30" w:rsidRDefault="00834FD5" w:rsidP="0092507F">
      <w:pPr>
        <w:shd w:val="clear" w:color="auto" w:fill="FFFFFF"/>
        <w:ind w:firstLine="709"/>
        <w:jc w:val="both"/>
      </w:pPr>
      <w:r w:rsidRPr="00E04B30">
        <w:t>3.1. Вывеска должна содержать следующую информацию:</w:t>
      </w:r>
    </w:p>
    <w:p w:rsidR="00834FD5" w:rsidRPr="00E04B30" w:rsidRDefault="00834FD5" w:rsidP="0092507F">
      <w:pPr>
        <w:shd w:val="clear" w:color="auto" w:fill="FFFFFF"/>
        <w:ind w:firstLine="709"/>
        <w:jc w:val="both"/>
      </w:pPr>
      <w:r w:rsidRPr="00E04B30">
        <w:t>3.1.1.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834FD5" w:rsidRPr="00E04B30" w:rsidRDefault="00834FD5" w:rsidP="0092507F">
      <w:pPr>
        <w:shd w:val="clear" w:color="auto" w:fill="FFFFFF"/>
        <w:ind w:firstLine="709"/>
        <w:jc w:val="both"/>
      </w:pPr>
      <w:r w:rsidRPr="00E04B30">
        <w:t>3.1.2. Сведения, размещаемые в случаях, предусмотренных Законом Российской Федерации от 7 февраля 1992 г. № 2300-1 «О защите прав потребителей».</w:t>
      </w:r>
    </w:p>
    <w:p w:rsidR="00834FD5" w:rsidRPr="00E04B30" w:rsidRDefault="00834FD5" w:rsidP="0092507F">
      <w:pPr>
        <w:shd w:val="clear" w:color="auto" w:fill="FFFFFF"/>
        <w:ind w:firstLine="709"/>
        <w:jc w:val="both"/>
      </w:pPr>
      <w:r w:rsidRPr="00E04B30">
        <w:lastRenderedPageBreak/>
        <w:t>3.2. Содержание и эксплуатация информационных конструкций, указанных в пунктах 2.2.1. и 2.2.2. настоящего Положения,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834FD5" w:rsidRPr="00E04B30" w:rsidRDefault="00834FD5" w:rsidP="0092507F">
      <w:pPr>
        <w:shd w:val="clear" w:color="auto" w:fill="FFFFFF"/>
        <w:ind w:firstLine="709"/>
        <w:jc w:val="both"/>
      </w:pPr>
      <w:r w:rsidRPr="00E04B30">
        <w:t xml:space="preserve">3.3. Содержание и эксплуатация информационных конструкций, указанных в пункте 2.2.3. настоящего Положения, осуществляется органами государственной власти и местного самоуправления, государственными предприятиями и учреждениями, муниципальными предприятиями и учреждениями на территории </w:t>
      </w:r>
      <w:r>
        <w:t>Горкинского сельского поселения</w:t>
      </w:r>
      <w:r w:rsidRPr="00E04B30">
        <w:t xml:space="preserve"> муниципального района «Красненский район» Белгородской области;</w:t>
      </w:r>
    </w:p>
    <w:p w:rsidR="00834FD5" w:rsidRPr="00E04B30" w:rsidRDefault="00834FD5" w:rsidP="0092507F">
      <w:pPr>
        <w:shd w:val="clear" w:color="auto" w:fill="FFFFFF"/>
        <w:ind w:firstLine="709"/>
        <w:jc w:val="both"/>
      </w:pPr>
      <w:r w:rsidRPr="00E04B30">
        <w:t>3.4.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834FD5" w:rsidRPr="00E04B30" w:rsidRDefault="00834FD5" w:rsidP="0092507F">
      <w:pPr>
        <w:shd w:val="clear" w:color="auto" w:fill="FFFFFF"/>
        <w:ind w:firstLine="709"/>
        <w:jc w:val="both"/>
      </w:pPr>
      <w:r w:rsidRPr="00E04B30">
        <w:t xml:space="preserve">3.5. Информационные конструкции, размещаемые на территории </w:t>
      </w:r>
      <w:r>
        <w:t>Горкинского сельского поселения</w:t>
      </w:r>
      <w:r w:rsidRPr="00E04B30">
        <w:t xml:space="preserve"> муниципального района «Красненский район»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населенных пунктов, расположенных на территории </w:t>
      </w:r>
      <w:r>
        <w:t>Горкинского сельского поселения</w:t>
      </w:r>
      <w:r w:rsidRPr="00E04B30">
        <w:t xml:space="preserve"> муниципального района «Красненский район»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rsidR="00834FD5" w:rsidRPr="00E04B30" w:rsidRDefault="00834FD5" w:rsidP="0092507F">
      <w:pPr>
        <w:shd w:val="clear" w:color="auto" w:fill="FFFFFF"/>
        <w:ind w:firstLine="709"/>
        <w:jc w:val="both"/>
      </w:pPr>
      <w:r w:rsidRPr="00E04B30">
        <w:t>3.6.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834FD5" w:rsidRPr="00E04B30" w:rsidRDefault="00834FD5" w:rsidP="0092507F">
      <w:pPr>
        <w:shd w:val="clear" w:color="auto" w:fill="FFFFFF"/>
        <w:jc w:val="center"/>
        <w:rPr>
          <w:b/>
        </w:rPr>
      </w:pPr>
      <w:r w:rsidRPr="00E04B30">
        <w:rPr>
          <w:b/>
        </w:rPr>
        <w:t>4. Отдельно-стоящие информационные конструкции</w:t>
      </w:r>
    </w:p>
    <w:p w:rsidR="00834FD5" w:rsidRPr="00E04B30" w:rsidRDefault="00834FD5" w:rsidP="0092507F">
      <w:pPr>
        <w:shd w:val="clear" w:color="auto" w:fill="FFFFFF"/>
        <w:ind w:firstLine="709"/>
        <w:jc w:val="both"/>
      </w:pPr>
      <w:r w:rsidRPr="00E04B30">
        <w:t xml:space="preserve">4.1. Размещение отдельно стоящих информационных конструкций допускается только при условии их установки в границах земельного участка, на котором располагаются здания, строения, сооружения, </w:t>
      </w:r>
      <w:r w:rsidRPr="00E04B30">
        <w:lastRenderedPageBreak/>
        <w:t>являющиеся местом фактического нахождения, осуществления деятельности организации или индивидуального предпринимателя, сведения о которых содержатся в данных информационных конструкциях.</w:t>
      </w:r>
    </w:p>
    <w:p w:rsidR="00834FD5" w:rsidRPr="00E04B30" w:rsidRDefault="00834FD5" w:rsidP="0092507F">
      <w:pPr>
        <w:shd w:val="clear" w:color="auto" w:fill="FFFFFF"/>
        <w:jc w:val="center"/>
        <w:rPr>
          <w:b/>
        </w:rPr>
      </w:pPr>
      <w:r w:rsidRPr="00E04B30">
        <w:rPr>
          <w:b/>
        </w:rPr>
        <w:t>5. Вывески на зданиях, строениях и сооружениях</w:t>
      </w:r>
    </w:p>
    <w:p w:rsidR="00834FD5" w:rsidRPr="00E04B30" w:rsidRDefault="00834FD5" w:rsidP="0092507F">
      <w:pPr>
        <w:shd w:val="clear" w:color="auto" w:fill="FFFFFF"/>
        <w:ind w:firstLine="709"/>
        <w:jc w:val="both"/>
      </w:pPr>
      <w:r w:rsidRPr="00E04B30">
        <w:t>5.1. 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информационной конструкции, одного из следующих типов:</w:t>
      </w:r>
    </w:p>
    <w:p w:rsidR="00834FD5" w:rsidRPr="00E04B30" w:rsidRDefault="00834FD5" w:rsidP="0092507F">
      <w:pPr>
        <w:ind w:firstLine="709"/>
        <w:contextualSpacing/>
        <w:jc w:val="both"/>
      </w:pPr>
      <w:r w:rsidRPr="00E04B30">
        <w:t>5.1.1.Настенная конструкция (конструкция вывесок) располагается параллельно к поверхности фасадов зданий, строений, сооружений и (или) их конструктивных элементов;</w:t>
      </w:r>
    </w:p>
    <w:p w:rsidR="00834FD5" w:rsidRPr="00E04B30" w:rsidRDefault="00834FD5" w:rsidP="0092507F">
      <w:pPr>
        <w:ind w:firstLine="709"/>
        <w:contextualSpacing/>
        <w:jc w:val="both"/>
      </w:pPr>
      <w:r w:rsidRPr="00E04B30">
        <w:t>5.1.2.Консольная конструкция (панель-кронштейн) - конструкция вывесок располагается перпендикулярно к поверхности фасадов зданий, строений, сооружений и (или) их конструктивных элементов;</w:t>
      </w:r>
    </w:p>
    <w:p w:rsidR="00834FD5" w:rsidRPr="00E04B30" w:rsidRDefault="00834FD5" w:rsidP="0092507F">
      <w:pPr>
        <w:shd w:val="clear" w:color="auto" w:fill="FFFFFF"/>
        <w:ind w:firstLine="709"/>
        <w:contextualSpacing/>
        <w:jc w:val="both"/>
      </w:pPr>
      <w:r w:rsidRPr="00E04B30">
        <w:t>5.1.3.Витринная конструкция (конструкция вывесок) располагается в витрине, на внешней и (или) с внутренней стороны остекления витрины зданий, строений, сооружений.</w:t>
      </w:r>
    </w:p>
    <w:p w:rsidR="00834FD5" w:rsidRPr="00E04B30" w:rsidRDefault="00834FD5" w:rsidP="0092507F">
      <w:pPr>
        <w:shd w:val="clear" w:color="auto" w:fill="FFFFFF"/>
        <w:ind w:firstLine="709"/>
        <w:jc w:val="both"/>
      </w:pPr>
      <w:r w:rsidRPr="00E04B30">
        <w:t xml:space="preserve">5.2.Организации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834FD5" w:rsidRPr="00E04B30" w:rsidRDefault="00834FD5" w:rsidP="0092507F">
      <w:pPr>
        <w:shd w:val="clear" w:color="auto" w:fill="FFFFFF"/>
        <w:ind w:firstLine="709"/>
        <w:jc w:val="both"/>
      </w:pPr>
      <w:r w:rsidRPr="00E04B30">
        <w:t xml:space="preserve">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2"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E04B30">
          <w:t>Максимальный размер такой конструкции не должен превышать по высоте - 0,8 м, по длине - 0,6 м</w:t>
        </w:r>
      </w:hyperlink>
      <w:r w:rsidRPr="00E04B30">
        <w:t xml:space="preserve"> (Рис. 4).</w:t>
      </w:r>
    </w:p>
    <w:p w:rsidR="00834FD5" w:rsidRPr="00E04B30" w:rsidRDefault="00834FD5" w:rsidP="0092507F">
      <w:pPr>
        <w:shd w:val="clear" w:color="auto" w:fill="FFFFFF"/>
        <w:ind w:firstLine="709"/>
        <w:jc w:val="both"/>
      </w:pPr>
      <w:r w:rsidRPr="00E04B30">
        <w:t>5.3. Размещение информационных конструкций на внешних поверхностях торговых, развлекательных центров, кинотеатров, театров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834FD5" w:rsidRPr="00E04B30" w:rsidRDefault="00834FD5" w:rsidP="0092507F">
      <w:pPr>
        <w:shd w:val="clear" w:color="auto" w:fill="FFFFFF"/>
        <w:ind w:firstLine="709"/>
        <w:jc w:val="both"/>
      </w:pPr>
      <w:r w:rsidRPr="00E04B30">
        <w:t xml:space="preserve">5.4. Информационные конструкции, могут быть размещены в </w:t>
      </w:r>
      <w:r w:rsidRPr="00E04B30">
        <w:lastRenderedPageBreak/>
        <w:t>виде </w:t>
      </w:r>
      <w:hyperlink r:id="rId13"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E04B30">
          <w:t>единичной конструкции и (или) комплекса идентичных взаимосвязанных элементов одной информационной конструкции</w:t>
        </w:r>
      </w:hyperlink>
      <w:r w:rsidRPr="00E04B30">
        <w:t xml:space="preserve"> (Рис. 5).</w:t>
      </w:r>
    </w:p>
    <w:p w:rsidR="00834FD5" w:rsidRPr="00E04B30" w:rsidRDefault="00834FD5" w:rsidP="0092507F">
      <w:pPr>
        <w:shd w:val="clear" w:color="auto" w:fill="FFFFFF"/>
        <w:ind w:firstLine="709"/>
        <w:jc w:val="both"/>
      </w:pPr>
      <w:r w:rsidRPr="00E04B30">
        <w:t xml:space="preserve">5.5. Организации и индивидуальные предприниматели осуществляют размещение информационных конструкций </w:t>
      </w:r>
      <w:hyperlink r:id="rId14"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E04B30">
          <w:t>на плоских участках фасада, свободных от архитектурных элементов</w:t>
        </w:r>
      </w:hyperlink>
      <w:r w:rsidRPr="00E04B30">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834FD5" w:rsidRPr="00E04B30" w:rsidRDefault="00834FD5" w:rsidP="0092507F">
      <w:pPr>
        <w:shd w:val="clear" w:color="auto" w:fill="FFFFFF"/>
        <w:ind w:firstLine="709"/>
        <w:jc w:val="both"/>
      </w:pPr>
      <w:r w:rsidRPr="00E04B30">
        <w:t>5.6.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834FD5" w:rsidRPr="00E04B30" w:rsidRDefault="00834FD5" w:rsidP="0092507F">
      <w:pPr>
        <w:shd w:val="clear" w:color="auto" w:fill="FFFFFF"/>
        <w:ind w:firstLine="709"/>
        <w:jc w:val="both"/>
      </w:pPr>
      <w:r w:rsidRPr="00E04B30">
        <w:t xml:space="preserve">5.7. Вывески могут состоять из </w:t>
      </w:r>
      <w:hyperlink r:id="rId15" w:tooltip="Вывески могут состоять из следующих элементов:&lt;ul type=square&gt;&lt;li&gt;информационное поле (текстовая часть);&lt;/li&gt;&lt;li&gt;декоративно-художественные элементы.&lt;/li&gt;&lt;/ul&gt;Высота декоративно-художественных элементов не должна превышать высоту текстовой части вывески боле" w:history="1">
        <w:r w:rsidRPr="00E04B30">
          <w:t>следующих элементов</w:t>
        </w:r>
      </w:hyperlink>
      <w:r w:rsidRPr="00E04B30">
        <w:t>:</w:t>
      </w:r>
    </w:p>
    <w:p w:rsidR="00834FD5" w:rsidRPr="00E04B30" w:rsidRDefault="00834FD5" w:rsidP="0092507F">
      <w:pPr>
        <w:shd w:val="clear" w:color="auto" w:fill="FFFFFF"/>
        <w:ind w:firstLine="709"/>
        <w:jc w:val="both"/>
      </w:pPr>
      <w:r w:rsidRPr="00E04B30">
        <w:t>5.7.1.Информационное поле (текстовая часть).</w:t>
      </w:r>
    </w:p>
    <w:p w:rsidR="00834FD5" w:rsidRPr="00E04B30" w:rsidRDefault="00834FD5" w:rsidP="0092507F">
      <w:pPr>
        <w:shd w:val="clear" w:color="auto" w:fill="FFFFFF"/>
        <w:ind w:firstLine="709"/>
        <w:jc w:val="both"/>
      </w:pPr>
      <w:r w:rsidRPr="00E04B30">
        <w:t>5.7.2. Декоративно-художественные элементы, высота которых не должна превышать высоту текстовой части вывески более чем в полтора раза (Рис. 7).</w:t>
      </w:r>
    </w:p>
    <w:p w:rsidR="00834FD5" w:rsidRPr="00E04B30" w:rsidRDefault="00834FD5" w:rsidP="0092507F">
      <w:pPr>
        <w:shd w:val="clear" w:color="auto" w:fill="FFFFFF"/>
        <w:ind w:firstLine="709"/>
        <w:jc w:val="both"/>
      </w:pPr>
      <w:r w:rsidRPr="00E04B30">
        <w:t>5.8.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834FD5" w:rsidRPr="00E04B30" w:rsidRDefault="00834FD5" w:rsidP="0092507F">
      <w:pPr>
        <w:shd w:val="clear" w:color="auto" w:fill="FFFFFF"/>
        <w:ind w:firstLine="709"/>
        <w:jc w:val="both"/>
      </w:pPr>
      <w:r w:rsidRPr="00E04B30">
        <w:t>5.9. При размещении вывесок на внешних поверхностях зданий, строений, сооружений запрещается:</w:t>
      </w:r>
    </w:p>
    <w:p w:rsidR="00834FD5" w:rsidRPr="00E04B30" w:rsidRDefault="00834FD5" w:rsidP="0092507F">
      <w:pPr>
        <w:shd w:val="clear" w:color="auto" w:fill="FFFFFF"/>
        <w:ind w:firstLine="709"/>
        <w:jc w:val="both"/>
      </w:pPr>
      <w:r w:rsidRPr="00E04B30">
        <w:t>- нарушение геометрических параметров (размеров) вывесок (Рис.5, 9);</w:t>
      </w:r>
    </w:p>
    <w:p w:rsidR="00834FD5" w:rsidRPr="00E04B30" w:rsidRDefault="00834FD5" w:rsidP="0092507F">
      <w:pPr>
        <w:shd w:val="clear" w:color="auto" w:fill="FFFFFF"/>
        <w:ind w:firstLine="709"/>
        <w:jc w:val="both"/>
      </w:pPr>
      <w:r w:rsidRPr="00E04B30">
        <w:t>- нарушение установленных требований к местам размещения вывесок (Рис. 10);</w:t>
      </w:r>
    </w:p>
    <w:p w:rsidR="00834FD5" w:rsidRPr="00E04B30" w:rsidRDefault="00834FD5" w:rsidP="0092507F">
      <w:pPr>
        <w:shd w:val="clear" w:color="auto" w:fill="FFFFFF"/>
        <w:ind w:firstLine="709"/>
        <w:jc w:val="both"/>
      </w:pPr>
      <w:r w:rsidRPr="00E04B30">
        <w:t>- вертикальный порядок расположения букв на информационном поле вывески (Рис. 11);</w:t>
      </w:r>
    </w:p>
    <w:p w:rsidR="00834FD5" w:rsidRPr="00E04B30" w:rsidRDefault="00834FD5" w:rsidP="0092507F">
      <w:pPr>
        <w:shd w:val="clear" w:color="auto" w:fill="FFFFFF"/>
        <w:ind w:firstLine="709"/>
        <w:jc w:val="both"/>
      </w:pPr>
      <w:r w:rsidRPr="00E04B30">
        <w:t>- размещение вывесок выше линии второго этажа (линии перекрытий между первым и вторым этажами) (Рис.10);</w:t>
      </w:r>
    </w:p>
    <w:p w:rsidR="00834FD5" w:rsidRPr="00E04B30" w:rsidRDefault="00834FD5" w:rsidP="0092507F">
      <w:pPr>
        <w:shd w:val="clear" w:color="auto" w:fill="FFFFFF"/>
        <w:ind w:firstLine="709"/>
        <w:jc w:val="both"/>
      </w:pPr>
      <w:r w:rsidRPr="00E04B30">
        <w:t>- размещение вывесок на козырьках зданий, строений, сооружений (Рис. 12);</w:t>
      </w:r>
    </w:p>
    <w:p w:rsidR="00834FD5" w:rsidRPr="00E04B30" w:rsidRDefault="00834FD5" w:rsidP="0092507F">
      <w:pPr>
        <w:shd w:val="clear" w:color="auto" w:fill="FFFFFF"/>
        <w:ind w:firstLine="709"/>
        <w:jc w:val="both"/>
      </w:pPr>
      <w:r w:rsidRPr="00E04B30">
        <w:t>- полное или частичное перекрытие оконных и дверных проемов, а также витражей и витрин (Рис. 13);</w:t>
      </w:r>
    </w:p>
    <w:p w:rsidR="00834FD5" w:rsidRPr="00E04B30" w:rsidRDefault="00834FD5" w:rsidP="0092507F">
      <w:pPr>
        <w:shd w:val="clear" w:color="auto" w:fill="FFFFFF"/>
        <w:ind w:firstLine="709"/>
        <w:jc w:val="both"/>
      </w:pPr>
      <w:r w:rsidRPr="00E04B30">
        <w:t>- размещение вывесок в границах жилых помещений многоквартирных домов, в том числе на глухих торцах фасада (Рис. 14));</w:t>
      </w:r>
    </w:p>
    <w:p w:rsidR="00834FD5" w:rsidRPr="00E04B30" w:rsidRDefault="00834FD5" w:rsidP="0092507F">
      <w:pPr>
        <w:shd w:val="clear" w:color="auto" w:fill="FFFFFF"/>
        <w:ind w:firstLine="709"/>
        <w:jc w:val="both"/>
      </w:pPr>
      <w:r w:rsidRPr="00E04B30">
        <w:t xml:space="preserve">- размещение вывесок на глухих торцах фасада (не относится к </w:t>
      </w:r>
      <w:r w:rsidRPr="00E04B30">
        <w:lastRenderedPageBreak/>
        <w:t>многоквартирным домам);</w:t>
      </w:r>
    </w:p>
    <w:p w:rsidR="00834FD5" w:rsidRPr="00E04B30" w:rsidRDefault="00834FD5" w:rsidP="0092507F">
      <w:pPr>
        <w:shd w:val="clear" w:color="auto" w:fill="FFFFFF"/>
        <w:ind w:firstLine="709"/>
        <w:jc w:val="both"/>
      </w:pPr>
      <w:r w:rsidRPr="00E04B30">
        <w:t>- размещение вывесок в оконных проемах;</w:t>
      </w:r>
    </w:p>
    <w:p w:rsidR="00834FD5" w:rsidRPr="00E04B30" w:rsidRDefault="00834FD5" w:rsidP="0092507F">
      <w:pPr>
        <w:shd w:val="clear" w:color="auto" w:fill="FFFFFF"/>
        <w:ind w:firstLine="709"/>
        <w:jc w:val="both"/>
      </w:pPr>
      <w:r w:rsidRPr="00E04B30">
        <w:t>- размещение вывесок на кровлях, лоджиях и балконах (Рис. 15);</w:t>
      </w:r>
    </w:p>
    <w:p w:rsidR="00834FD5" w:rsidRPr="00E04B30" w:rsidRDefault="00834FD5" w:rsidP="0092507F">
      <w:pPr>
        <w:shd w:val="clear" w:color="auto" w:fill="FFFFFF"/>
        <w:ind w:firstLine="709"/>
        <w:jc w:val="both"/>
      </w:pPr>
      <w:r w:rsidRPr="00E04B30">
        <w:t>- размещение вывесок на архитектурных деталях фасадов объектов (в том числе на колоннах, пилястрах, орнаментах, лепнине) (Рис. 16);</w:t>
      </w:r>
    </w:p>
    <w:p w:rsidR="00834FD5" w:rsidRPr="00E04B30" w:rsidRDefault="00834FD5" w:rsidP="0092507F">
      <w:pPr>
        <w:shd w:val="clear" w:color="auto" w:fill="FFFFFF"/>
        <w:ind w:firstLine="709"/>
        <w:jc w:val="both"/>
      </w:pPr>
      <w:r w:rsidRPr="00E04B30">
        <w:t>- размещение вывесок на расстоянии ближе, чем 2 м от мемориальных досок (Рис.17);</w:t>
      </w:r>
    </w:p>
    <w:p w:rsidR="00834FD5" w:rsidRPr="00E04B30" w:rsidRDefault="00834FD5" w:rsidP="0092507F">
      <w:pPr>
        <w:shd w:val="clear" w:color="auto" w:fill="FFFFFF"/>
        <w:ind w:firstLine="709"/>
        <w:jc w:val="both"/>
      </w:pPr>
      <w:r w:rsidRPr="00E04B30">
        <w:t>- перекрытие указателей наименований улиц и номеров домов (Рис.18);</w:t>
      </w:r>
    </w:p>
    <w:p w:rsidR="00834FD5" w:rsidRPr="00E04B30" w:rsidRDefault="00834FD5" w:rsidP="0092507F">
      <w:pPr>
        <w:shd w:val="clear" w:color="auto" w:fill="FFFFFF"/>
        <w:ind w:firstLine="709"/>
        <w:jc w:val="both"/>
      </w:pPr>
      <w:r w:rsidRPr="00E04B30">
        <w:t>- размещение консольных вывесок на расстоянии менее 10 м друг от друга (Рис.19);</w:t>
      </w:r>
    </w:p>
    <w:p w:rsidR="00834FD5" w:rsidRPr="00E04B30" w:rsidRDefault="00834FD5" w:rsidP="0092507F">
      <w:pPr>
        <w:shd w:val="clear" w:color="auto" w:fill="FFFFFF"/>
        <w:ind w:firstLine="709"/>
        <w:jc w:val="both"/>
      </w:pPr>
      <w:r w:rsidRPr="00E04B30">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834FD5" w:rsidRPr="00E04B30" w:rsidRDefault="00834FD5" w:rsidP="0092507F">
      <w:pPr>
        <w:shd w:val="clear" w:color="auto" w:fill="FFFFFF"/>
        <w:ind w:firstLine="709"/>
        <w:jc w:val="both"/>
      </w:pPr>
      <w:r w:rsidRPr="00E04B30">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834FD5" w:rsidRPr="00E04B30" w:rsidRDefault="00834FD5" w:rsidP="0092507F">
      <w:pPr>
        <w:shd w:val="clear" w:color="auto" w:fill="FFFFFF"/>
        <w:ind w:firstLine="709"/>
        <w:jc w:val="both"/>
      </w:pPr>
      <w:r w:rsidRPr="00E04B30">
        <w:t>- окраска и покрытие художественно-декоративными пленками поверхности остекления витрин (Рис. 20);</w:t>
      </w:r>
    </w:p>
    <w:p w:rsidR="00834FD5" w:rsidRPr="00E04B30" w:rsidRDefault="00834FD5" w:rsidP="0092507F">
      <w:pPr>
        <w:shd w:val="clear" w:color="auto" w:fill="FFFFFF"/>
        <w:ind w:firstLine="709"/>
        <w:jc w:val="both"/>
      </w:pPr>
      <w:r w:rsidRPr="00E04B30">
        <w:t>- замена остекления витрин световыми коробами;</w:t>
      </w:r>
    </w:p>
    <w:p w:rsidR="00834FD5" w:rsidRPr="00E04B30" w:rsidRDefault="00834FD5" w:rsidP="0092507F">
      <w:pPr>
        <w:shd w:val="clear" w:color="auto" w:fill="FFFFFF"/>
        <w:ind w:firstLine="709"/>
        <w:jc w:val="both"/>
      </w:pPr>
      <w:r w:rsidRPr="00E04B30">
        <w:t>- устройство в витрине конструкций электронных носителей - экранов на всю высоту и (или) длину остекления витрины;</w:t>
      </w:r>
    </w:p>
    <w:p w:rsidR="00834FD5" w:rsidRPr="00E04B30" w:rsidRDefault="00834FD5" w:rsidP="0092507F">
      <w:pPr>
        <w:shd w:val="clear" w:color="auto" w:fill="FFFFFF"/>
        <w:ind w:firstLine="709"/>
        <w:jc w:val="both"/>
      </w:pPr>
      <w:r w:rsidRPr="00E04B30">
        <w:t>- размещение вывесок на ограждающих конструкциях сезонных кафе при стационарных предприятиях общественного питания (Рис. 21).</w:t>
      </w:r>
    </w:p>
    <w:p w:rsidR="00834FD5" w:rsidRPr="00E04B30" w:rsidRDefault="00834FD5" w:rsidP="002C418F">
      <w:pPr>
        <w:shd w:val="clear" w:color="auto" w:fill="FFFFFF"/>
        <w:jc w:val="center"/>
        <w:rPr>
          <w:b/>
        </w:rPr>
      </w:pPr>
      <w:r w:rsidRPr="00E04B30">
        <w:rPr>
          <w:b/>
        </w:rPr>
        <w:t>6. Настенные конструкции</w:t>
      </w:r>
    </w:p>
    <w:p w:rsidR="00834FD5" w:rsidRPr="00E04B30" w:rsidRDefault="00834FD5" w:rsidP="001E3D8E">
      <w:pPr>
        <w:shd w:val="clear" w:color="auto" w:fill="FFFFFF"/>
        <w:ind w:firstLine="709"/>
        <w:jc w:val="both"/>
      </w:pPr>
      <w:r w:rsidRPr="00E04B30">
        <w:t>Настенные конструкции, размещаемые на внешних поверхностях зданий, строений, сооружений, должны соответствовать следующим требованиям:</w:t>
      </w:r>
    </w:p>
    <w:p w:rsidR="00834FD5" w:rsidRPr="00E04B30" w:rsidRDefault="00834FD5" w:rsidP="001E3D8E">
      <w:pPr>
        <w:shd w:val="clear" w:color="auto" w:fill="FFFFFF"/>
        <w:ind w:firstLine="709"/>
        <w:jc w:val="both"/>
      </w:pPr>
      <w:r w:rsidRPr="00E04B30">
        <w:t xml:space="preserve">6.1.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w:t>
      </w:r>
      <w:r w:rsidRPr="00E04B30">
        <w:lastRenderedPageBreak/>
        <w:t>требованиями, вывески </w:t>
      </w:r>
      <w:hyperlink r:id="rId16"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E04B30">
          <w:t>могут быть размещены над окнами подвального или цокольного этажа</w:t>
        </w:r>
      </w:hyperlink>
      <w:r w:rsidRPr="00E04B30">
        <w:t>, но не ниже 0,6 м от уровня земли до нижнего края настенной конструкции. При этом вывеска не должна выступать от плоскости фасада более чем на 0,1 м (Рис. 22);</w:t>
      </w:r>
    </w:p>
    <w:p w:rsidR="00834FD5" w:rsidRPr="00E04B30" w:rsidRDefault="00834FD5" w:rsidP="001E3D8E">
      <w:pPr>
        <w:shd w:val="clear" w:color="auto" w:fill="FFFFFF"/>
        <w:ind w:firstLine="709"/>
        <w:jc w:val="both"/>
      </w:pPr>
      <w:r w:rsidRPr="00E04B30">
        <w:t>6.2. М</w:t>
      </w:r>
      <w:hyperlink r:id="rId17"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по высоте - 0,5 м, за исключением размещения настенной вывески на фризе; по дли" w:history="1">
        <w:r w:rsidRPr="00E04B30">
          <w:t>аксимальный размер настенных конструкций</w:t>
        </w:r>
      </w:hyperlink>
      <w:r w:rsidRPr="00E04B30">
        <w:t>, размещаемых организациями и индивидуальными предпринимателями на внешних поверхностях зданий, строений, сооружений, не должен превышать:</w:t>
      </w:r>
    </w:p>
    <w:p w:rsidR="00834FD5" w:rsidRPr="00E04B30" w:rsidRDefault="00834FD5" w:rsidP="001E3D8E">
      <w:pPr>
        <w:shd w:val="clear" w:color="auto" w:fill="FFFFFF"/>
        <w:ind w:firstLine="709"/>
        <w:jc w:val="both"/>
      </w:pPr>
      <w:r w:rsidRPr="00E04B30">
        <w:t>6.2.1. По высоте - 0,5 м, за исключением размещения настенной вывески на фризе;</w:t>
      </w:r>
    </w:p>
    <w:p w:rsidR="00834FD5" w:rsidRPr="00E04B30" w:rsidRDefault="00834FD5" w:rsidP="001E3D8E">
      <w:pPr>
        <w:shd w:val="clear" w:color="auto" w:fill="FFFFFF"/>
        <w:ind w:firstLine="709"/>
        <w:jc w:val="both"/>
      </w:pPr>
      <w:r w:rsidRPr="00E04B30">
        <w:t>6.2.2.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8"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E04B30">
          <w:t>не может превышать 10 м в длину</w:t>
        </w:r>
      </w:hyperlink>
      <w:r w:rsidRPr="00E04B30">
        <w:t>, декоративно-художественной - 0,75 м (Рис. 23, 24);</w:t>
      </w:r>
    </w:p>
    <w:p w:rsidR="00834FD5" w:rsidRPr="00E04B30" w:rsidRDefault="00834FD5" w:rsidP="001E3D8E">
      <w:pPr>
        <w:shd w:val="clear" w:color="auto" w:fill="FFFFFF"/>
        <w:ind w:firstLine="709"/>
        <w:jc w:val="both"/>
      </w:pPr>
      <w:r w:rsidRPr="00E04B30">
        <w:t xml:space="preserve">6.2.3. При наличии на фасаде здания, строения, сооружения фриза настенная конструкция размещается </w:t>
      </w:r>
      <w:hyperlink r:id="rId19" w:tooltip="При наличии на фасаде здания, строения, сооружения фриза настенная конструкция размещается исключительно на фризе, на всю высоту фриза." w:history="1">
        <w:r w:rsidRPr="00E04B30">
          <w:t>исключительно на фризе</w:t>
        </w:r>
      </w:hyperlink>
      <w:r w:rsidRPr="00E04B30">
        <w:t xml:space="preserve">, на всю высоту фриза. При наличии на фасаде здания, строения, сооружения козырька настенная конструкция </w:t>
      </w:r>
      <w:hyperlink r:id="rId20"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E04B30">
          <w:t>может быть размещена на фризе козырька</w:t>
        </w:r>
      </w:hyperlink>
      <w:r w:rsidRPr="00E04B30">
        <w:t>, строго в габаритах указанного фриза. Запрещается размещение настенной конструкции непосредственно на конструкции козырька (Рис. 25).</w:t>
      </w:r>
    </w:p>
    <w:p w:rsidR="00834FD5" w:rsidRPr="00E04B30" w:rsidRDefault="00834FD5" w:rsidP="001E3D8E">
      <w:pPr>
        <w:shd w:val="clear" w:color="auto" w:fill="FFFFFF"/>
        <w:ind w:firstLine="709"/>
        <w:jc w:val="both"/>
      </w:pPr>
      <w:r w:rsidRPr="00E04B30">
        <w:t xml:space="preserve">6.2.4.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21"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E04B30">
          <w:t>должно выполняться из отдельных элементов</w:t>
        </w:r>
      </w:hyperlink>
      <w:r w:rsidRPr="00E04B30">
        <w:t xml:space="preserve"> (букв, обозначений, декоративных элементов и т.д.), без использования непрозрачной основы для их крепления (Рис. 26).</w:t>
      </w:r>
    </w:p>
    <w:p w:rsidR="00834FD5" w:rsidRPr="00E04B30" w:rsidRDefault="00834FD5" w:rsidP="002C418F">
      <w:pPr>
        <w:shd w:val="clear" w:color="auto" w:fill="FFFFFF"/>
        <w:jc w:val="center"/>
        <w:rPr>
          <w:b/>
        </w:rPr>
      </w:pPr>
      <w:r w:rsidRPr="00E04B30">
        <w:rPr>
          <w:b/>
        </w:rPr>
        <w:t>7. Консольные конструкции (панель-кронштейны)</w:t>
      </w:r>
    </w:p>
    <w:p w:rsidR="00834FD5" w:rsidRPr="00E04B30" w:rsidRDefault="00834FD5" w:rsidP="00264911">
      <w:pPr>
        <w:shd w:val="clear" w:color="auto" w:fill="FFFFFF"/>
        <w:ind w:firstLine="708"/>
        <w:jc w:val="both"/>
      </w:pPr>
      <w:r w:rsidRPr="00E04B30">
        <w:t>Консольные конструкции (панель-кронштейны),р</w:t>
      </w:r>
      <w:hyperlink r:id="rId22"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E04B30">
          <w:t>асполагаются в одной горизонтальной плоскости</w:t>
        </w:r>
      </w:hyperlink>
      <w:r w:rsidRPr="00E04B30">
        <w:t> фасада, у арок, на границах и внешних углах зданий, строений, сооружений в соответствии со следующими требованиями:</w:t>
      </w:r>
    </w:p>
    <w:p w:rsidR="00834FD5" w:rsidRPr="00E04B30" w:rsidRDefault="00834FD5" w:rsidP="00264911">
      <w:pPr>
        <w:shd w:val="clear" w:color="auto" w:fill="FFFFFF"/>
        <w:ind w:firstLine="708"/>
        <w:jc w:val="both"/>
      </w:pPr>
      <w:r w:rsidRPr="00E04B30">
        <w:lastRenderedPageBreak/>
        <w:t>7.1.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rsidR="00834FD5" w:rsidRPr="00E04B30" w:rsidRDefault="00834FD5" w:rsidP="00264911">
      <w:pPr>
        <w:shd w:val="clear" w:color="auto" w:fill="FFFFFF"/>
        <w:ind w:firstLine="708"/>
        <w:jc w:val="both"/>
      </w:pPr>
      <w:r w:rsidRPr="00E04B30">
        <w:t>7.2. Консольная конструкция не должна находиться более чем на 0,2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(Рис.28);</w:t>
      </w:r>
    </w:p>
    <w:p w:rsidR="00834FD5" w:rsidRPr="00E04B30" w:rsidRDefault="00834FD5" w:rsidP="00264911">
      <w:pPr>
        <w:shd w:val="clear" w:color="auto" w:fill="FFFFFF"/>
        <w:ind w:firstLine="708"/>
        <w:jc w:val="both"/>
      </w:pPr>
      <w:r w:rsidRPr="00E04B30">
        <w:t xml:space="preserve">7.3.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E04B30">
          <w:t>Максимальные параметры (размеры) консольных конструкций</w:t>
        </w:r>
      </w:hyperlink>
      <w:r w:rsidRPr="00E04B30">
        <w:t xml:space="preserve">,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E04B30">
          <w:t>не должны превышать</w:t>
        </w:r>
      </w:hyperlink>
      <w:r w:rsidRPr="00E04B30">
        <w:t xml:space="preserve"> 0,5 м - по высоте и 0,5 м - по ширине;</w:t>
      </w:r>
    </w:p>
    <w:p w:rsidR="00834FD5" w:rsidRPr="00E04B30" w:rsidRDefault="00834FD5" w:rsidP="00264911">
      <w:pPr>
        <w:shd w:val="clear" w:color="auto" w:fill="FFFFFF"/>
        <w:ind w:firstLine="708"/>
        <w:jc w:val="both"/>
      </w:pPr>
      <w:r w:rsidRPr="00E04B30">
        <w:t>7.4. При наличии на фасаде объекта настенных конструкций консольные конструкции располагаются с ними на единой горизонтальной оси.</w:t>
      </w:r>
    </w:p>
    <w:p w:rsidR="00834FD5" w:rsidRPr="00E04B30" w:rsidRDefault="00834FD5" w:rsidP="002D524F">
      <w:pPr>
        <w:shd w:val="clear" w:color="auto" w:fill="FFFFFF"/>
        <w:jc w:val="center"/>
        <w:rPr>
          <w:b/>
        </w:rPr>
      </w:pPr>
      <w:r w:rsidRPr="00E04B30">
        <w:rPr>
          <w:b/>
        </w:rPr>
        <w:t>8. Витринные конструкции</w:t>
      </w:r>
    </w:p>
    <w:p w:rsidR="00834FD5" w:rsidRPr="00E04B30" w:rsidRDefault="00D10554" w:rsidP="002D524F">
      <w:pPr>
        <w:shd w:val="clear" w:color="auto" w:fill="FFFFFF"/>
        <w:ind w:firstLine="709"/>
        <w:jc w:val="both"/>
      </w:pPr>
      <w:hyperlink r:id="rId25"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00834FD5" w:rsidRPr="00E04B30">
          <w:t>Размещаются в витрине</w:t>
        </w:r>
      </w:hyperlink>
      <w:r w:rsidR="00834FD5" w:rsidRPr="00E04B30">
        <w:t>, на внешней и (или) с внутренней стороны остекления витрины объектов в соответствии со следующими требованиями:</w:t>
      </w:r>
    </w:p>
    <w:p w:rsidR="00834FD5" w:rsidRPr="00E04B30" w:rsidRDefault="00834FD5" w:rsidP="002D524F">
      <w:pPr>
        <w:shd w:val="clear" w:color="auto" w:fill="FFFFFF"/>
        <w:ind w:firstLine="709"/>
        <w:jc w:val="both"/>
      </w:pPr>
      <w:r w:rsidRPr="00E04B30">
        <w:t>8.1. Максимальный размер витринных конструкций (включая электронные носители-экраны),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(Рис. 29);</w:t>
      </w:r>
    </w:p>
    <w:p w:rsidR="00834FD5" w:rsidRPr="00E04B30" w:rsidRDefault="00834FD5" w:rsidP="002D524F">
      <w:pPr>
        <w:shd w:val="clear" w:color="auto" w:fill="FFFFFF"/>
        <w:ind w:firstLine="709"/>
        <w:jc w:val="both"/>
      </w:pPr>
      <w:r w:rsidRPr="00E04B30">
        <w:t xml:space="preserve">8.2.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6"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E04B30">
          <w:t>не должны превышать</w:t>
        </w:r>
      </w:hyperlink>
      <w:r w:rsidRPr="00E04B30">
        <w:t> в высоту 0,4 м, в длину - длину остекления витрины (Рис. 30);</w:t>
      </w:r>
    </w:p>
    <w:p w:rsidR="00834FD5" w:rsidRPr="00E04B30" w:rsidRDefault="00834FD5" w:rsidP="002D524F">
      <w:pPr>
        <w:shd w:val="clear" w:color="auto" w:fill="FFFFFF"/>
        <w:ind w:firstLine="709"/>
        <w:jc w:val="both"/>
      </w:pPr>
      <w:r w:rsidRPr="00E04B30">
        <w:t>8.3.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7"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E04B30">
          <w:t xml:space="preserve">не должен </w:t>
        </w:r>
        <w:r w:rsidRPr="00E04B30">
          <w:lastRenderedPageBreak/>
          <w:t>превышать</w:t>
        </w:r>
      </w:hyperlink>
      <w:r w:rsidRPr="00E04B30">
        <w:t xml:space="preserve"> в высоту 0,15 м (Рис.31);</w:t>
      </w:r>
    </w:p>
    <w:p w:rsidR="00834FD5" w:rsidRPr="00E04B30" w:rsidRDefault="00834FD5" w:rsidP="002D524F">
      <w:pPr>
        <w:shd w:val="clear" w:color="auto" w:fill="FFFFFF"/>
        <w:ind w:firstLine="709"/>
        <w:jc w:val="both"/>
      </w:pPr>
      <w:r w:rsidRPr="00E04B30">
        <w:t>8.4.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834FD5" w:rsidRPr="00E04B30" w:rsidRDefault="00834FD5" w:rsidP="002D524F">
      <w:pPr>
        <w:shd w:val="clear" w:color="auto" w:fill="FFFFFF"/>
        <w:jc w:val="center"/>
        <w:rPr>
          <w:b/>
        </w:rPr>
      </w:pPr>
      <w:r w:rsidRPr="00E04B30">
        <w:rPr>
          <w:b/>
        </w:rPr>
        <w:t>9. Крышные конструкции</w:t>
      </w:r>
    </w:p>
    <w:p w:rsidR="00834FD5" w:rsidRPr="00E04B30" w:rsidRDefault="00834FD5" w:rsidP="00264911">
      <w:pPr>
        <w:shd w:val="clear" w:color="auto" w:fill="FFFFFF"/>
        <w:ind w:firstLine="709"/>
        <w:jc w:val="both"/>
      </w:pPr>
      <w:r w:rsidRPr="00E04B30">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834FD5" w:rsidRPr="00E04B30" w:rsidRDefault="00834FD5" w:rsidP="00264911">
      <w:pPr>
        <w:shd w:val="clear" w:color="auto" w:fill="FFFFFF"/>
        <w:ind w:firstLine="709"/>
        <w:jc w:val="both"/>
      </w:pPr>
      <w:r w:rsidRPr="00E04B30">
        <w:t>9.1.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834FD5" w:rsidRPr="00E04B30" w:rsidRDefault="00834FD5" w:rsidP="00264911">
      <w:pPr>
        <w:shd w:val="clear" w:color="auto" w:fill="FFFFFF"/>
        <w:ind w:firstLine="709"/>
        <w:jc w:val="both"/>
      </w:pPr>
      <w:r w:rsidRPr="00E04B30">
        <w:t>9.2. На крыше одного объекта может быть размещена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E04B30">
          <w:t>только одна информационная конструкция</w:t>
        </w:r>
      </w:hyperlink>
      <w:r w:rsidRPr="00E04B30">
        <w:t xml:space="preserve"> (Рис.32).</w:t>
      </w:r>
    </w:p>
    <w:p w:rsidR="00834FD5" w:rsidRPr="00E04B30" w:rsidRDefault="00834FD5" w:rsidP="00264911">
      <w:pPr>
        <w:shd w:val="clear" w:color="auto" w:fill="FFFFFF"/>
        <w:ind w:firstLine="709"/>
        <w:jc w:val="both"/>
      </w:pPr>
      <w:r w:rsidRPr="00E04B30">
        <w:t>9.3.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834FD5" w:rsidRPr="00E04B30" w:rsidRDefault="00834FD5" w:rsidP="00264911">
      <w:pPr>
        <w:shd w:val="clear" w:color="auto" w:fill="FFFFFF"/>
        <w:ind w:firstLine="709"/>
        <w:jc w:val="both"/>
      </w:pPr>
      <w:r w:rsidRPr="00E04B30">
        <w:t>9.4.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834FD5" w:rsidRPr="00E04B30" w:rsidRDefault="00834FD5" w:rsidP="00264911">
      <w:pPr>
        <w:shd w:val="clear" w:color="auto" w:fill="FFFFFF"/>
        <w:ind w:firstLine="709"/>
        <w:jc w:val="both"/>
      </w:pPr>
      <w:r w:rsidRPr="00E04B30">
        <w:t xml:space="preserve">9.5. </w:t>
      </w:r>
      <w:hyperlink r:id="rId29" w:tooltip="Высота информационных конструкций (вывесок), размещаемых на крышах зданий, строений, сооружений, должна быть:&lt;br&gt;а) не более 0,8 м для 1-2-этажных объектов;&lt;br&gt;б) не более 1,2 м для 3-5-этажных объектов;&lt;br&gt;в) не более 1,8 м для 6-9-этажных объектов;&lt;br&gt;г)" w:history="1">
        <w:r w:rsidRPr="00E04B30">
          <w:t>высота информационных конструкций</w:t>
        </w:r>
      </w:hyperlink>
      <w:r w:rsidRPr="00E04B30">
        <w:t> (вывесок), размещаемых на крышах зданий, строений, сооружений, должна быть:</w:t>
      </w:r>
    </w:p>
    <w:p w:rsidR="00834FD5" w:rsidRPr="00E04B30" w:rsidRDefault="00834FD5" w:rsidP="00264911">
      <w:pPr>
        <w:shd w:val="clear" w:color="auto" w:fill="FFFFFF"/>
        <w:ind w:firstLine="709"/>
        <w:jc w:val="both"/>
      </w:pPr>
      <w:r w:rsidRPr="00E04B30">
        <w:t>- не более 0,80 м для 1-2-этажных объектов;</w:t>
      </w:r>
    </w:p>
    <w:p w:rsidR="00834FD5" w:rsidRPr="00E04B30" w:rsidRDefault="00834FD5" w:rsidP="00264911">
      <w:pPr>
        <w:shd w:val="clear" w:color="auto" w:fill="FFFFFF"/>
        <w:ind w:firstLine="709"/>
        <w:jc w:val="both"/>
      </w:pPr>
      <w:r w:rsidRPr="00E04B30">
        <w:t>- не более 1,20 м для 3-5-этажных объектов;</w:t>
      </w:r>
    </w:p>
    <w:p w:rsidR="00834FD5" w:rsidRPr="00E04B30" w:rsidRDefault="00834FD5" w:rsidP="00264911">
      <w:pPr>
        <w:shd w:val="clear" w:color="auto" w:fill="FFFFFF"/>
        <w:ind w:firstLine="709"/>
        <w:jc w:val="both"/>
      </w:pPr>
      <w:r w:rsidRPr="00E04B30">
        <w:lastRenderedPageBreak/>
        <w:t>- не более 1,80 м для 6-9-этажных объектов;</w:t>
      </w:r>
    </w:p>
    <w:p w:rsidR="00834FD5" w:rsidRPr="00E04B30" w:rsidRDefault="00834FD5" w:rsidP="00264911">
      <w:pPr>
        <w:shd w:val="clear" w:color="auto" w:fill="FFFFFF"/>
        <w:ind w:firstLine="709"/>
        <w:jc w:val="both"/>
      </w:pPr>
      <w:r w:rsidRPr="00E04B30">
        <w:t>- не более 2,20 м для 10-15-этажных объектов;</w:t>
      </w:r>
    </w:p>
    <w:p w:rsidR="00834FD5" w:rsidRPr="00E04B30" w:rsidRDefault="00834FD5" w:rsidP="00264911">
      <w:pPr>
        <w:shd w:val="clear" w:color="auto" w:fill="FFFFFF"/>
        <w:ind w:firstLine="709"/>
        <w:jc w:val="both"/>
      </w:pPr>
      <w:r w:rsidRPr="00E04B30">
        <w:t>не более 3 метров - для объектов, имеющих 16 и более этажей.</w:t>
      </w:r>
    </w:p>
    <w:p w:rsidR="00834FD5" w:rsidRPr="00E04B30" w:rsidRDefault="00834FD5" w:rsidP="00264911">
      <w:pPr>
        <w:shd w:val="clear" w:color="auto" w:fill="FFFFFF"/>
        <w:ind w:firstLine="709"/>
        <w:jc w:val="both"/>
      </w:pPr>
      <w:r w:rsidRPr="00E04B30">
        <w:t>9.6. длина вывесок, устанавливаемых на крыше объекта, </w:t>
      </w:r>
      <w:hyperlink r:id="rId30"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E04B30">
          <w:t>не может превышать половину длины фасада</w:t>
        </w:r>
      </w:hyperlink>
      <w:r w:rsidRPr="00E04B30">
        <w:t>, по отношению к которому они размещены.</w:t>
      </w:r>
    </w:p>
    <w:p w:rsidR="00834FD5" w:rsidRPr="00E04B30" w:rsidRDefault="00834FD5" w:rsidP="00264911">
      <w:pPr>
        <w:shd w:val="clear" w:color="auto" w:fill="FFFFFF"/>
        <w:ind w:firstLine="709"/>
        <w:jc w:val="both"/>
      </w:pPr>
      <w:r w:rsidRPr="00E04B30">
        <w:t>9.7.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834FD5" w:rsidRPr="00E04B30" w:rsidRDefault="00834FD5" w:rsidP="00264911">
      <w:pPr>
        <w:shd w:val="clear" w:color="auto" w:fill="FFFFFF"/>
        <w:ind w:firstLine="709"/>
        <w:jc w:val="both"/>
      </w:pPr>
      <w:r w:rsidRPr="00E04B30">
        <w:t>9.8.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rsidR="00834FD5" w:rsidRPr="00E04B30" w:rsidRDefault="00834FD5" w:rsidP="002D524F">
      <w:pPr>
        <w:shd w:val="clear" w:color="auto" w:fill="FFFFFF"/>
        <w:jc w:val="center"/>
        <w:rPr>
          <w:b/>
        </w:rPr>
      </w:pPr>
      <w:r w:rsidRPr="00E04B30">
        <w:rPr>
          <w:b/>
        </w:rPr>
        <w:t>10. Информационные вывески (таблички)</w:t>
      </w:r>
    </w:p>
    <w:p w:rsidR="00834FD5" w:rsidRPr="00E04B30" w:rsidRDefault="00834FD5" w:rsidP="00264911">
      <w:pPr>
        <w:shd w:val="clear" w:color="auto" w:fill="FFFFFF"/>
        <w:tabs>
          <w:tab w:val="left" w:pos="709"/>
        </w:tabs>
        <w:ind w:firstLine="709"/>
        <w:jc w:val="both"/>
      </w:pPr>
      <w:r w:rsidRPr="00E04B30">
        <w:t>Информационные вывески (таблички) содержат сведения, размещаемые в случаях, предусмотренных Законом Российской Федерации от 7 февраля 1992 г. № 2300-1 «О защите прав потребителей».</w:t>
      </w:r>
    </w:p>
    <w:p w:rsidR="00834FD5" w:rsidRPr="00E04B30" w:rsidRDefault="00834FD5" w:rsidP="00264911">
      <w:pPr>
        <w:shd w:val="clear" w:color="auto" w:fill="FFFFFF"/>
        <w:ind w:firstLine="709"/>
        <w:jc w:val="both"/>
      </w:pPr>
      <w:r w:rsidRPr="00E04B30">
        <w:t>10.1.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834FD5" w:rsidRPr="00E04B30" w:rsidRDefault="00834FD5" w:rsidP="00264911">
      <w:pPr>
        <w:shd w:val="clear" w:color="auto" w:fill="FFFFFF"/>
        <w:ind w:firstLine="709"/>
        <w:jc w:val="both"/>
      </w:pPr>
      <w:r w:rsidRPr="00E04B30">
        <w:t>10.2.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rsidR="00834FD5" w:rsidRPr="00E04B30" w:rsidRDefault="00834FD5" w:rsidP="00264911">
      <w:pPr>
        <w:shd w:val="clear" w:color="auto" w:fill="FFFFFF"/>
        <w:ind w:firstLine="709"/>
        <w:jc w:val="both"/>
      </w:pPr>
      <w:r w:rsidRPr="00E04B30">
        <w:lastRenderedPageBreak/>
        <w:t>10.3.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rsidR="00834FD5" w:rsidRPr="00E04B30" w:rsidRDefault="00834FD5" w:rsidP="00264911">
      <w:pPr>
        <w:shd w:val="clear" w:color="auto" w:fill="FFFFFF"/>
        <w:ind w:firstLine="709"/>
        <w:jc w:val="both"/>
      </w:pPr>
      <w:r w:rsidRPr="00E04B30">
        <w:t>10.4.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834FD5" w:rsidRPr="00E04B30" w:rsidRDefault="00834FD5" w:rsidP="00264911">
      <w:pPr>
        <w:shd w:val="clear" w:color="auto" w:fill="FFFFFF"/>
        <w:ind w:firstLine="709"/>
        <w:jc w:val="both"/>
      </w:pPr>
      <w:r w:rsidRPr="00E04B30">
        <w:t>10.5.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rsidR="00834FD5" w:rsidRPr="00E04B30" w:rsidRDefault="00834FD5" w:rsidP="00264911">
      <w:pPr>
        <w:shd w:val="clear" w:color="auto" w:fill="FFFFFF"/>
        <w:ind w:firstLine="709"/>
        <w:jc w:val="both"/>
      </w:pPr>
      <w:r w:rsidRPr="00E04B30">
        <w:t>10.6. Размещение информационных вывесок (табличек) на оконных проемах не допускается.</w:t>
      </w:r>
    </w:p>
    <w:p w:rsidR="00834FD5" w:rsidRPr="00E04B30" w:rsidRDefault="00834FD5" w:rsidP="00264911">
      <w:pPr>
        <w:shd w:val="clear" w:color="auto" w:fill="FFFFFF"/>
        <w:ind w:firstLine="709"/>
        <w:jc w:val="both"/>
      </w:pPr>
      <w:r w:rsidRPr="00E04B30">
        <w:t>10.7. Информационные вывески (таблички) могут иметь внутреннюю подсветку.</w:t>
      </w:r>
    </w:p>
    <w:p w:rsidR="00834FD5" w:rsidRPr="00E04B30" w:rsidRDefault="00834FD5" w:rsidP="00264911">
      <w:pPr>
        <w:shd w:val="clear" w:color="auto" w:fill="FFFFFF"/>
        <w:ind w:firstLine="709"/>
        <w:jc w:val="both"/>
        <w:rPr>
          <w:b/>
          <w:color w:val="3C3C3C"/>
        </w:rPr>
      </w:pPr>
      <w:r w:rsidRPr="00E04B30">
        <w:t> 10.8.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rsidR="00834FD5" w:rsidRPr="00E04B30" w:rsidRDefault="00834FD5" w:rsidP="00264911">
      <w:pPr>
        <w:shd w:val="clear" w:color="auto" w:fill="FFFFFF"/>
        <w:spacing w:line="288" w:lineRule="atLeast"/>
        <w:ind w:firstLine="851"/>
        <w:textAlignment w:val="baseline"/>
      </w:pPr>
    </w:p>
    <w:p w:rsidR="00834FD5" w:rsidRDefault="00834FD5" w:rsidP="002D524F">
      <w:pPr>
        <w:ind w:left="3969"/>
        <w:rPr>
          <w:rFonts w:cs="Arial"/>
          <w:sz w:val="28"/>
          <w:szCs w:val="28"/>
        </w:rPr>
        <w:sectPr w:rsidR="00834FD5" w:rsidSect="00E04B30">
          <w:headerReference w:type="default" r:id="rId31"/>
          <w:type w:val="continuous"/>
          <w:pgSz w:w="16838" w:h="11906" w:orient="landscape"/>
          <w:pgMar w:top="284" w:right="284" w:bottom="284" w:left="284" w:header="709" w:footer="709" w:gutter="0"/>
          <w:pgNumType w:start="1"/>
          <w:cols w:num="2" w:space="708"/>
          <w:titlePg/>
          <w:docGrid w:linePitch="360"/>
        </w:sectPr>
      </w:pPr>
    </w:p>
    <w:p w:rsidR="00DF4BA5" w:rsidRDefault="00DF4BA5" w:rsidP="00E04B30">
      <w:pPr>
        <w:ind w:left="2268"/>
        <w:jc w:val="center"/>
        <w:rPr>
          <w:rFonts w:cs="Arial"/>
          <w:sz w:val="28"/>
          <w:szCs w:val="28"/>
        </w:rPr>
      </w:pPr>
    </w:p>
    <w:p w:rsidR="00DF4BA5" w:rsidRDefault="00DF4BA5" w:rsidP="00E04B30">
      <w:pPr>
        <w:ind w:left="2268"/>
        <w:jc w:val="center"/>
        <w:rPr>
          <w:rFonts w:cs="Arial"/>
          <w:sz w:val="28"/>
          <w:szCs w:val="28"/>
        </w:rPr>
      </w:pPr>
    </w:p>
    <w:p w:rsidR="00DF4BA5" w:rsidRDefault="00DF4BA5" w:rsidP="00E04B30">
      <w:pPr>
        <w:ind w:left="2268"/>
        <w:jc w:val="center"/>
        <w:rPr>
          <w:rFonts w:cs="Arial"/>
          <w:sz w:val="28"/>
          <w:szCs w:val="28"/>
        </w:rPr>
      </w:pPr>
    </w:p>
    <w:p w:rsidR="00DF4BA5" w:rsidRDefault="00DF4BA5" w:rsidP="00E04B30">
      <w:pPr>
        <w:ind w:left="2268"/>
        <w:jc w:val="center"/>
        <w:rPr>
          <w:rFonts w:cs="Arial"/>
          <w:sz w:val="28"/>
          <w:szCs w:val="28"/>
        </w:rPr>
      </w:pPr>
    </w:p>
    <w:p w:rsidR="00DF4BA5" w:rsidRDefault="00DF4BA5" w:rsidP="00E04B30">
      <w:pPr>
        <w:ind w:left="2268"/>
        <w:jc w:val="center"/>
        <w:rPr>
          <w:rFonts w:cs="Arial"/>
          <w:sz w:val="28"/>
          <w:szCs w:val="28"/>
        </w:rPr>
      </w:pPr>
    </w:p>
    <w:p w:rsidR="00DF4BA5" w:rsidRDefault="00DF4BA5" w:rsidP="00E04B30">
      <w:pPr>
        <w:ind w:left="2268"/>
        <w:jc w:val="center"/>
        <w:rPr>
          <w:rFonts w:cs="Arial"/>
          <w:sz w:val="28"/>
          <w:szCs w:val="28"/>
        </w:rPr>
      </w:pPr>
    </w:p>
    <w:p w:rsidR="00DF4BA5" w:rsidRDefault="00DF4BA5" w:rsidP="00E04B30">
      <w:pPr>
        <w:ind w:left="2268"/>
        <w:jc w:val="center"/>
        <w:rPr>
          <w:rFonts w:cs="Arial"/>
          <w:sz w:val="28"/>
          <w:szCs w:val="28"/>
        </w:rPr>
      </w:pPr>
    </w:p>
    <w:p w:rsidR="00834FD5" w:rsidRPr="002D4752" w:rsidRDefault="00834FD5" w:rsidP="00E04B30">
      <w:pPr>
        <w:ind w:left="2268"/>
        <w:jc w:val="center"/>
      </w:pPr>
      <w:r w:rsidRPr="002D4752">
        <w:t>Приложение к</w:t>
      </w:r>
    </w:p>
    <w:p w:rsidR="00834FD5" w:rsidRPr="002D4752" w:rsidRDefault="00834FD5" w:rsidP="00E04B30">
      <w:pPr>
        <w:shd w:val="clear" w:color="auto" w:fill="FFFFFF"/>
        <w:spacing w:before="20" w:after="20"/>
        <w:ind w:left="2268"/>
        <w:jc w:val="center"/>
        <w:textAlignment w:val="baseline"/>
        <w:outlineLvl w:val="1"/>
      </w:pPr>
      <w:r w:rsidRPr="002D4752">
        <w:t>Положению о порядке установки</w:t>
      </w:r>
    </w:p>
    <w:p w:rsidR="00834FD5" w:rsidRPr="002D4752" w:rsidRDefault="00834FD5" w:rsidP="00E04B30">
      <w:pPr>
        <w:shd w:val="clear" w:color="auto" w:fill="FFFFFF"/>
        <w:spacing w:before="20" w:after="20"/>
        <w:ind w:left="2268"/>
        <w:jc w:val="center"/>
        <w:textAlignment w:val="baseline"/>
        <w:outlineLvl w:val="1"/>
      </w:pPr>
      <w:r w:rsidRPr="002D4752">
        <w:t>и эксплуатации информационных</w:t>
      </w:r>
    </w:p>
    <w:p w:rsidR="00834FD5" w:rsidRPr="002D4752" w:rsidRDefault="00834FD5" w:rsidP="00E04B30">
      <w:pPr>
        <w:shd w:val="clear" w:color="auto" w:fill="FFFFFF"/>
        <w:spacing w:before="20" w:after="20"/>
        <w:ind w:left="2268"/>
        <w:jc w:val="center"/>
        <w:textAlignment w:val="baseline"/>
        <w:outlineLvl w:val="1"/>
      </w:pPr>
      <w:r w:rsidRPr="002D4752">
        <w:t xml:space="preserve">конструкций на территории </w:t>
      </w:r>
      <w:r>
        <w:t>Горкинского сельского поселения</w:t>
      </w:r>
      <w:r w:rsidRPr="002D4752">
        <w:t xml:space="preserve"> муниципального района «Красненский район» Белгородской области</w:t>
      </w:r>
    </w:p>
    <w:p w:rsidR="00834FD5" w:rsidRPr="002D4752" w:rsidRDefault="00834FD5" w:rsidP="00E04B30">
      <w:pPr>
        <w:shd w:val="clear" w:color="auto" w:fill="FFFFFF"/>
        <w:spacing w:before="340" w:after="204"/>
        <w:ind w:firstLine="851"/>
        <w:jc w:val="center"/>
        <w:textAlignment w:val="baseline"/>
        <w:outlineLvl w:val="1"/>
        <w:rPr>
          <w:b/>
        </w:rPr>
      </w:pPr>
      <w:r w:rsidRPr="002D4752">
        <w:rPr>
          <w:b/>
        </w:rPr>
        <w:t xml:space="preserve">Графическое приложение к Положению о порядке установки и эксплуатации информационных конструкций на территории </w:t>
      </w:r>
      <w:r>
        <w:rPr>
          <w:b/>
        </w:rPr>
        <w:t>Горкинского сельского поселения</w:t>
      </w:r>
      <w:r w:rsidRPr="002D4752">
        <w:t xml:space="preserve"> </w:t>
      </w:r>
      <w:r w:rsidRPr="002D4752">
        <w:rPr>
          <w:b/>
        </w:rPr>
        <w:t>муниципального района «Красненский район» Белгородской области</w: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w:t>
      </w:r>
    </w:p>
    <w:p w:rsidR="00834FD5" w:rsidRDefault="00524187" w:rsidP="00E04B30">
      <w:pPr>
        <w:shd w:val="clear" w:color="auto" w:fill="FFFFFF"/>
        <w:spacing w:line="288" w:lineRule="atLeast"/>
        <w:ind w:left="426" w:firstLine="851"/>
        <w:textAlignment w:val="baseline"/>
        <w:rPr>
          <w:rFonts w:ascii="Arial" w:hAnsi="Arial" w:cs="Arial"/>
          <w:noProof/>
          <w:color w:val="3C3C3C"/>
        </w:rPr>
      </w:pPr>
      <w:r w:rsidRPr="00D10554">
        <w:rPr>
          <w:rFonts w:ascii="Arial" w:hAnsi="Arial" w:cs="Arial"/>
          <w:noProof/>
          <w:color w:val="3C3C3C"/>
        </w:rPr>
        <w:pict>
          <v:shape id="Рисунок 95" o:spid="_x0000_i1026" type="#_x0000_t75" alt="01.jpg" style="width:222.75pt;height:238.5pt;visibility:visible">
            <v:imagedata r:id="rId32" o:title=""/>
          </v:shape>
        </w:pict>
      </w:r>
    </w:p>
    <w:p w:rsidR="00834FD5" w:rsidRDefault="00834FD5" w:rsidP="00E04B30">
      <w:pPr>
        <w:shd w:val="clear" w:color="auto" w:fill="FFFFFF"/>
        <w:spacing w:line="288" w:lineRule="atLeast"/>
        <w:ind w:left="426" w:firstLine="851"/>
        <w:textAlignment w:val="baseline"/>
        <w:rPr>
          <w:rFonts w:ascii="Arial" w:hAnsi="Arial" w:cs="Arial"/>
          <w:noProof/>
          <w:color w:val="3C3C3C"/>
        </w:rPr>
      </w:pPr>
    </w:p>
    <w:p w:rsidR="00834FD5" w:rsidRDefault="00834FD5" w:rsidP="00E04B30">
      <w:pPr>
        <w:shd w:val="clear" w:color="auto" w:fill="FFFFFF"/>
        <w:spacing w:line="288" w:lineRule="atLeast"/>
        <w:ind w:left="426" w:firstLine="851"/>
        <w:textAlignment w:val="baseline"/>
        <w:rPr>
          <w:rFonts w:ascii="Arial" w:hAnsi="Arial" w:cs="Arial"/>
          <w:noProof/>
          <w:color w:val="3C3C3C"/>
        </w:rPr>
      </w:pPr>
    </w:p>
    <w:p w:rsidR="00834FD5" w:rsidRPr="002D4752" w:rsidRDefault="00834FD5" w:rsidP="00E04B30">
      <w:pPr>
        <w:shd w:val="clear" w:color="auto" w:fill="FFFFFF"/>
        <w:spacing w:line="288" w:lineRule="atLeast"/>
        <w:ind w:left="426" w:firstLine="851"/>
        <w:jc w:val="right"/>
        <w:textAlignment w:val="baseline"/>
        <w:rPr>
          <w:rFonts w:cs="Arial"/>
        </w:rPr>
      </w:pPr>
      <w:r w:rsidRPr="002D4752">
        <w:rPr>
          <w:rFonts w:cs="Arial"/>
        </w:rPr>
        <w:t>Рисунок 2</w:t>
      </w:r>
    </w:p>
    <w:p w:rsidR="00834FD5" w:rsidRPr="002D4752" w:rsidRDefault="00524187" w:rsidP="00E04B30">
      <w:pPr>
        <w:shd w:val="clear" w:color="auto" w:fill="FFFFFF"/>
        <w:spacing w:line="288" w:lineRule="atLeast"/>
        <w:ind w:left="567" w:firstLine="851"/>
        <w:textAlignment w:val="baseline"/>
        <w:rPr>
          <w:rFonts w:cs="Arial"/>
        </w:rPr>
      </w:pPr>
      <w:r w:rsidRPr="00D10554">
        <w:rPr>
          <w:rFonts w:ascii="Arial" w:hAnsi="Arial" w:cs="Arial"/>
          <w:noProof/>
          <w:color w:val="3C3C3C"/>
        </w:rPr>
        <w:pict>
          <v:shape id="Рисунок 96" o:spid="_x0000_i1027" type="#_x0000_t75" style="width:93pt;height:207.75pt;visibility:visible">
            <v:imagedata r:id="rId33" o:title=""/>
          </v:shape>
        </w:pict>
      </w:r>
      <w:r w:rsidR="00834FD5" w:rsidRPr="002D4752">
        <w:rPr>
          <w:rFonts w:cs="Arial"/>
        </w:rPr>
        <w:t>Рисунок 3</w:t>
      </w:r>
    </w:p>
    <w:p w:rsidR="00834FD5" w:rsidRPr="002D4752" w:rsidRDefault="00834FD5" w:rsidP="00E04B30">
      <w:pPr>
        <w:shd w:val="clear" w:color="auto" w:fill="FFFFFF"/>
        <w:spacing w:line="288" w:lineRule="atLeast"/>
        <w:ind w:firstLine="851"/>
        <w:textAlignment w:val="baseline"/>
        <w:rPr>
          <w:rFonts w:cs="Arial"/>
        </w:rPr>
      </w:pPr>
    </w:p>
    <w:p w:rsidR="00834FD5" w:rsidRPr="002D4752" w:rsidRDefault="00524187" w:rsidP="00E04B30">
      <w:pPr>
        <w:shd w:val="clear" w:color="auto" w:fill="FFFFFF"/>
        <w:spacing w:line="288" w:lineRule="atLeast"/>
        <w:ind w:firstLine="851"/>
        <w:textAlignment w:val="baseline"/>
        <w:rPr>
          <w:rFonts w:cs="Arial"/>
        </w:rPr>
      </w:pPr>
      <w:r w:rsidRPr="00D10554">
        <w:rPr>
          <w:rFonts w:ascii="Arial" w:hAnsi="Arial" w:cs="Arial"/>
          <w:noProof/>
          <w:color w:val="3C3C3C"/>
        </w:rPr>
        <w:pict>
          <v:shape id="Рисунок 4" o:spid="_x0000_i1028" type="#_x0000_t75" style="width:150.75pt;height:183.75pt;visibility:visible">
            <v:imagedata r:id="rId34" o:title=""/>
          </v:shape>
        </w:pict>
      </w:r>
    </w:p>
    <w:p w:rsidR="00834FD5" w:rsidRDefault="00834FD5" w:rsidP="00E04B30">
      <w:pPr>
        <w:shd w:val="clear" w:color="auto" w:fill="FFFFFF"/>
        <w:spacing w:line="288" w:lineRule="atLeast"/>
        <w:ind w:firstLine="851"/>
        <w:jc w:val="right"/>
        <w:textAlignment w:val="baseline"/>
        <w:rPr>
          <w:rFonts w:cs="Arial"/>
        </w:rPr>
      </w:pPr>
    </w:p>
    <w:p w:rsidR="00834FD5" w:rsidRDefault="00834FD5" w:rsidP="00E04B30">
      <w:pPr>
        <w:shd w:val="clear" w:color="auto" w:fill="FFFFFF"/>
        <w:spacing w:line="288" w:lineRule="atLeast"/>
        <w:ind w:firstLine="851"/>
        <w:jc w:val="right"/>
        <w:textAlignment w:val="baseline"/>
        <w:rPr>
          <w:rFonts w:cs="Arial"/>
        </w:rPr>
      </w:pP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4</w:t>
      </w:r>
    </w:p>
    <w:p w:rsidR="00834FD5" w:rsidRPr="002D4752" w:rsidRDefault="00834FD5" w:rsidP="00E04B30">
      <w:pPr>
        <w:shd w:val="clear" w:color="auto" w:fill="FFFFFF"/>
        <w:spacing w:line="288" w:lineRule="atLeast"/>
        <w:ind w:left="567" w:firstLine="851"/>
        <w:textAlignment w:val="baseline"/>
        <w:rPr>
          <w:rFonts w:ascii="Arial" w:hAnsi="Arial" w:cs="Arial"/>
          <w:color w:val="3C3C3C"/>
        </w:rPr>
      </w:pPr>
    </w:p>
    <w:p w:rsidR="00834FD5" w:rsidRPr="002D4752" w:rsidRDefault="00524187" w:rsidP="00E04B30">
      <w:pPr>
        <w:shd w:val="clear" w:color="auto" w:fill="FFFFFF"/>
        <w:spacing w:line="288" w:lineRule="atLeast"/>
        <w:ind w:left="567" w:hanging="567"/>
        <w:textAlignment w:val="baseline"/>
        <w:rPr>
          <w:rFonts w:cs="Arial"/>
        </w:rPr>
      </w:pPr>
      <w:r w:rsidRPr="00D10554">
        <w:rPr>
          <w:rFonts w:ascii="Arial" w:hAnsi="Arial" w:cs="Arial"/>
          <w:noProof/>
          <w:color w:val="3C3C3C"/>
        </w:rPr>
        <w:pict>
          <v:shape id="Рисунок 92" o:spid="_x0000_i1029" type="#_x0000_t75" alt="52(3).jpg" style="width:173.25pt;height:78.75pt;visibility:visible">
            <v:imagedata r:id="rId35" o:title=""/>
          </v:shape>
        </w:pict>
      </w:r>
      <w:r w:rsidR="00834FD5" w:rsidRPr="002D4752">
        <w:rPr>
          <w:rFonts w:cs="Arial"/>
        </w:rPr>
        <w:t>Рисунок 5</w:t>
      </w:r>
    </w:p>
    <w:p w:rsidR="00834FD5" w:rsidRPr="002D4752" w:rsidRDefault="00834FD5" w:rsidP="00E04B30">
      <w:pPr>
        <w:shd w:val="clear" w:color="auto" w:fill="FFFFFF"/>
        <w:spacing w:line="288" w:lineRule="atLeast"/>
        <w:ind w:left="567" w:firstLine="851"/>
        <w:textAlignment w:val="baseline"/>
        <w:rPr>
          <w:rFonts w:ascii="Arial" w:hAnsi="Arial" w:cs="Arial"/>
          <w:color w:val="3C3C3C"/>
        </w:rPr>
      </w:pPr>
    </w:p>
    <w:p w:rsidR="00834FD5" w:rsidRPr="002D4752" w:rsidRDefault="00524187" w:rsidP="00E04B30">
      <w:pPr>
        <w:shd w:val="clear" w:color="auto" w:fill="FFFFFF"/>
        <w:spacing w:line="288" w:lineRule="atLeast"/>
        <w:ind w:left="567" w:hanging="567"/>
        <w:textAlignment w:val="baseline"/>
        <w:rPr>
          <w:rFonts w:ascii="Arial" w:hAnsi="Arial" w:cs="Arial"/>
          <w:color w:val="3C3C3C"/>
        </w:rPr>
      </w:pPr>
      <w:r w:rsidRPr="00D10554">
        <w:rPr>
          <w:rFonts w:ascii="Arial" w:hAnsi="Arial" w:cs="Arial"/>
          <w:noProof/>
          <w:color w:val="3C3C3C"/>
        </w:rPr>
        <w:pict>
          <v:shape id="Рисунок 35" o:spid="_x0000_i1030" type="#_x0000_t75" alt="вывески9.jpg" style="width:332.25pt;height:44.25pt;visibility:visible">
            <v:imagedata r:id="rId36" o:title=""/>
          </v:shape>
        </w:pict>
      </w:r>
    </w:p>
    <w:p w:rsidR="00834FD5" w:rsidRPr="002D4752" w:rsidRDefault="00834FD5" w:rsidP="00E04B30">
      <w:pPr>
        <w:shd w:val="clear" w:color="auto" w:fill="FFFFFF"/>
        <w:spacing w:line="288" w:lineRule="atLeast"/>
        <w:ind w:left="567" w:firstLine="851"/>
        <w:textAlignment w:val="baseline"/>
        <w:rPr>
          <w:rFonts w:ascii="Arial" w:hAnsi="Arial" w:cs="Arial"/>
          <w:color w:val="3C3C3C"/>
        </w:rPr>
      </w:pPr>
    </w:p>
    <w:p w:rsidR="00834FD5" w:rsidRPr="002D4752" w:rsidRDefault="00524187" w:rsidP="00E04B30">
      <w:pPr>
        <w:shd w:val="clear" w:color="auto" w:fill="FFFFFF"/>
        <w:spacing w:line="288" w:lineRule="atLeast"/>
        <w:ind w:left="567" w:hanging="567"/>
        <w:textAlignment w:val="baseline"/>
        <w:rPr>
          <w:rFonts w:ascii="Arial" w:hAnsi="Arial" w:cs="Arial"/>
          <w:color w:val="3C3C3C"/>
        </w:rPr>
      </w:pPr>
      <w:r w:rsidRPr="00D10554">
        <w:rPr>
          <w:rFonts w:ascii="Arial" w:hAnsi="Arial" w:cs="Arial"/>
          <w:noProof/>
          <w:color w:val="3C3C3C"/>
        </w:rPr>
        <w:pict>
          <v:shape id="Рисунок 37" o:spid="_x0000_i1031" type="#_x0000_t75" alt="вывески10.jpg" style="width:229.5pt;height:39pt;visibility:visible">
            <v:imagedata r:id="rId37" o:title=""/>
          </v:shape>
        </w:pict>
      </w:r>
    </w:p>
    <w:p w:rsidR="00834FD5" w:rsidRPr="002D4752" w:rsidRDefault="00834FD5" w:rsidP="00E04B30">
      <w:pPr>
        <w:shd w:val="clear" w:color="auto" w:fill="FFFFFF"/>
        <w:spacing w:line="288" w:lineRule="atLeast"/>
        <w:ind w:left="567" w:firstLine="851"/>
        <w:textAlignment w:val="baseline"/>
        <w:rPr>
          <w:rFonts w:ascii="Arial" w:hAnsi="Arial" w:cs="Arial"/>
          <w:color w:val="3C3C3C"/>
        </w:rPr>
      </w:pPr>
    </w:p>
    <w:p w:rsidR="00834FD5" w:rsidRPr="002D4752" w:rsidRDefault="00524187" w:rsidP="00E04B30">
      <w:pPr>
        <w:shd w:val="clear" w:color="auto" w:fill="FFFFFF"/>
        <w:spacing w:line="288" w:lineRule="atLeast"/>
        <w:ind w:left="567" w:hanging="425"/>
        <w:textAlignment w:val="baseline"/>
        <w:rPr>
          <w:rFonts w:ascii="Arial" w:hAnsi="Arial" w:cs="Arial"/>
          <w:color w:val="3C3C3C"/>
        </w:rPr>
      </w:pPr>
      <w:r w:rsidRPr="00D10554">
        <w:rPr>
          <w:rFonts w:ascii="Arial" w:hAnsi="Arial" w:cs="Arial"/>
          <w:noProof/>
          <w:color w:val="3C3C3C"/>
        </w:rPr>
        <w:pict>
          <v:shape id="Рисунок 38" o:spid="_x0000_i1032" type="#_x0000_t75" alt="вывески11.jpg" style="width:285pt;height:29.25pt;visibility:visible">
            <v:imagedata r:id="rId38"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6</w:t>
      </w:r>
    </w:p>
    <w:p w:rsidR="00834FD5" w:rsidRDefault="00524187" w:rsidP="00E04B30">
      <w:pPr>
        <w:shd w:val="clear" w:color="auto" w:fill="FFFFFF"/>
        <w:spacing w:line="288" w:lineRule="atLeast"/>
        <w:ind w:left="567" w:hanging="567"/>
        <w:textAlignment w:val="baseline"/>
        <w:rPr>
          <w:rFonts w:ascii="Arial" w:hAnsi="Arial" w:cs="Arial"/>
          <w:noProof/>
          <w:color w:val="3C3C3C"/>
        </w:rPr>
      </w:pPr>
      <w:r w:rsidRPr="00D10554">
        <w:rPr>
          <w:rFonts w:ascii="Arial" w:hAnsi="Arial" w:cs="Arial"/>
          <w:noProof/>
          <w:color w:val="3C3C3C"/>
        </w:rPr>
        <w:pict>
          <v:shape id="Рисунок 47" o:spid="_x0000_i1033" type="#_x0000_t75" alt="45-2.jpg" style="width:138.75pt;height:165.75pt;visibility:visible">
            <v:imagedata r:id="rId39" o:title=""/>
          </v:shape>
        </w:pict>
      </w:r>
    </w:p>
    <w:p w:rsidR="00834FD5" w:rsidRDefault="00834FD5" w:rsidP="00E04B30">
      <w:pPr>
        <w:shd w:val="clear" w:color="auto" w:fill="FFFFFF"/>
        <w:spacing w:line="288" w:lineRule="atLeast"/>
        <w:ind w:left="567" w:hanging="567"/>
        <w:jc w:val="right"/>
        <w:textAlignment w:val="baseline"/>
        <w:rPr>
          <w:rFonts w:cs="Arial"/>
        </w:rPr>
      </w:pPr>
    </w:p>
    <w:p w:rsidR="00834FD5" w:rsidRPr="002D4752" w:rsidRDefault="00834FD5" w:rsidP="00E04B30">
      <w:pPr>
        <w:shd w:val="clear" w:color="auto" w:fill="FFFFFF"/>
        <w:spacing w:line="288" w:lineRule="atLeast"/>
        <w:ind w:left="567" w:hanging="567"/>
        <w:jc w:val="right"/>
        <w:textAlignment w:val="baseline"/>
        <w:rPr>
          <w:rFonts w:cs="Arial"/>
        </w:rPr>
      </w:pPr>
      <w:r w:rsidRPr="002D4752">
        <w:rPr>
          <w:rFonts w:cs="Arial"/>
        </w:rPr>
        <w:t>Рисунок 7</w:t>
      </w:r>
    </w:p>
    <w:p w:rsidR="00834FD5" w:rsidRPr="002D4752" w:rsidRDefault="00834FD5" w:rsidP="00E04B30">
      <w:pPr>
        <w:shd w:val="clear" w:color="auto" w:fill="FFFFFF"/>
        <w:spacing w:line="288" w:lineRule="atLeast"/>
        <w:ind w:left="567" w:firstLine="851"/>
        <w:textAlignment w:val="baseline"/>
        <w:rPr>
          <w:rFonts w:ascii="Arial" w:hAnsi="Arial" w:cs="Arial"/>
          <w:color w:val="3C3C3C"/>
        </w:rPr>
      </w:pPr>
    </w:p>
    <w:p w:rsidR="00834FD5" w:rsidRDefault="00524187" w:rsidP="00E04B30">
      <w:pPr>
        <w:shd w:val="clear" w:color="auto" w:fill="FFFFFF"/>
        <w:spacing w:line="288" w:lineRule="atLeast"/>
        <w:ind w:left="567" w:firstLine="851"/>
        <w:textAlignment w:val="baseline"/>
        <w:rPr>
          <w:rFonts w:ascii="Arial" w:hAnsi="Arial" w:cs="Arial"/>
          <w:noProof/>
          <w:color w:val="3C3C3C"/>
        </w:rPr>
      </w:pPr>
      <w:r w:rsidRPr="00D10554">
        <w:rPr>
          <w:rFonts w:ascii="Arial" w:hAnsi="Arial" w:cs="Arial"/>
          <w:noProof/>
          <w:color w:val="3C3C3C"/>
        </w:rPr>
        <w:pict>
          <v:shape id="Рисунок 49" o:spid="_x0000_i1034" type="#_x0000_t75" alt="48.jpg" style="width:267.75pt;height:411pt;visibility:visible">
            <v:imagedata r:id="rId40" o:title=""/>
          </v:shape>
        </w:pict>
      </w:r>
    </w:p>
    <w:p w:rsidR="00834FD5" w:rsidRDefault="00834FD5" w:rsidP="00E04B30">
      <w:pPr>
        <w:shd w:val="clear" w:color="auto" w:fill="FFFFFF"/>
        <w:spacing w:line="288" w:lineRule="atLeast"/>
        <w:ind w:left="567" w:firstLine="851"/>
        <w:textAlignment w:val="baseline"/>
        <w:rPr>
          <w:rFonts w:ascii="Arial" w:hAnsi="Arial" w:cs="Arial"/>
          <w:noProof/>
          <w:color w:val="3C3C3C"/>
        </w:rPr>
      </w:pPr>
    </w:p>
    <w:p w:rsidR="00834FD5" w:rsidRPr="002D4752" w:rsidRDefault="00834FD5" w:rsidP="00E04B30">
      <w:pPr>
        <w:shd w:val="clear" w:color="auto" w:fill="FFFFFF"/>
        <w:spacing w:line="288" w:lineRule="atLeast"/>
        <w:ind w:left="567" w:firstLine="851"/>
        <w:jc w:val="right"/>
        <w:textAlignment w:val="baseline"/>
        <w:rPr>
          <w:rFonts w:cs="Arial"/>
        </w:rPr>
      </w:pPr>
      <w:r w:rsidRPr="002D4752">
        <w:rPr>
          <w:rFonts w:ascii="Arial" w:hAnsi="Arial" w:cs="Arial"/>
          <w:color w:val="3C3C3C"/>
        </w:rPr>
        <w:tab/>
      </w:r>
      <w:r w:rsidRPr="002D4752">
        <w:rPr>
          <w:rFonts w:cs="Arial"/>
        </w:rPr>
        <w:t>Рисунок 8</w:t>
      </w:r>
    </w:p>
    <w:p w:rsidR="00834FD5" w:rsidRPr="002D4752" w:rsidRDefault="00524187" w:rsidP="00E04B30">
      <w:pPr>
        <w:shd w:val="clear" w:color="auto" w:fill="FFFFFF"/>
        <w:tabs>
          <w:tab w:val="left" w:pos="0"/>
        </w:tabs>
        <w:spacing w:line="288" w:lineRule="atLeast"/>
        <w:ind w:left="-284" w:firstLine="851"/>
        <w:textAlignment w:val="baseline"/>
        <w:rPr>
          <w:rFonts w:ascii="Arial" w:hAnsi="Arial" w:cs="Arial"/>
          <w:color w:val="3C3C3C"/>
        </w:rPr>
      </w:pPr>
      <w:r w:rsidRPr="00D10554">
        <w:rPr>
          <w:rFonts w:ascii="Arial" w:hAnsi="Arial" w:cs="Arial"/>
          <w:noProof/>
          <w:color w:val="3C3C3C"/>
        </w:rPr>
        <w:pict>
          <v:shape id="Рисунок 34" o:spid="_x0000_i1035" type="#_x0000_t75" alt="вывески неон.jpg" style="width:290.25pt;height:184.5pt;visibility:visible">
            <v:imagedata r:id="rId41"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9</w:t>
      </w:r>
    </w:p>
    <w:p w:rsidR="00834FD5" w:rsidRPr="002D4752" w:rsidRDefault="00524187" w:rsidP="00E04B30">
      <w:pPr>
        <w:shd w:val="clear" w:color="auto" w:fill="FFFFFF"/>
        <w:spacing w:line="288" w:lineRule="atLeast"/>
        <w:ind w:left="567" w:firstLine="851"/>
        <w:textAlignment w:val="baseline"/>
        <w:rPr>
          <w:rFonts w:ascii="Arial" w:hAnsi="Arial" w:cs="Arial"/>
          <w:color w:val="3C3C3C"/>
        </w:rPr>
      </w:pPr>
      <w:r w:rsidRPr="00D10554">
        <w:rPr>
          <w:rFonts w:ascii="Arial" w:hAnsi="Arial" w:cs="Arial"/>
          <w:noProof/>
          <w:color w:val="3C3C3C"/>
        </w:rPr>
        <w:pict>
          <v:shape id="Рисунок 20" o:spid="_x0000_i1036" type="#_x0000_t75" alt="02.jpg" style="width:135pt;height:234pt;visibility:visible">
            <v:imagedata r:id="rId42" o:title=""/>
          </v:shape>
        </w:pict>
      </w:r>
    </w:p>
    <w:p w:rsidR="00834FD5" w:rsidRDefault="00834FD5" w:rsidP="00E04B30">
      <w:pPr>
        <w:shd w:val="clear" w:color="auto" w:fill="FFFFFF"/>
        <w:spacing w:line="288" w:lineRule="atLeast"/>
        <w:ind w:firstLine="851"/>
        <w:jc w:val="right"/>
        <w:textAlignment w:val="baseline"/>
        <w:rPr>
          <w:rFonts w:cs="Arial"/>
        </w:rPr>
      </w:pP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10</w:t>
      </w:r>
    </w:p>
    <w:p w:rsidR="00834FD5" w:rsidRPr="002D4752" w:rsidRDefault="00524187" w:rsidP="00E04B30">
      <w:pPr>
        <w:shd w:val="clear" w:color="auto" w:fill="FFFFFF"/>
        <w:spacing w:line="288" w:lineRule="atLeast"/>
        <w:ind w:left="567" w:firstLine="851"/>
        <w:textAlignment w:val="baseline"/>
        <w:rPr>
          <w:rFonts w:ascii="Arial" w:hAnsi="Arial" w:cs="Arial"/>
          <w:color w:val="3C3C3C"/>
        </w:rPr>
      </w:pPr>
      <w:r w:rsidRPr="00D10554">
        <w:rPr>
          <w:rFonts w:ascii="Arial" w:hAnsi="Arial" w:cs="Arial"/>
          <w:noProof/>
          <w:color w:val="3C3C3C"/>
        </w:rPr>
        <w:lastRenderedPageBreak/>
        <w:pict>
          <v:shape id="Рисунок 6" o:spid="_x0000_i1037" type="#_x0000_t75" alt="03.jpg" style="width:296.25pt;height:440.25pt;visibility:visible">
            <v:imagedata r:id="rId43"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11</w:t>
      </w:r>
    </w:p>
    <w:p w:rsidR="00834FD5" w:rsidRPr="002D4752" w:rsidRDefault="00524187" w:rsidP="00E04B30">
      <w:pPr>
        <w:shd w:val="clear" w:color="auto" w:fill="FFFFFF"/>
        <w:spacing w:line="288" w:lineRule="atLeast"/>
        <w:ind w:left="567" w:firstLine="851"/>
        <w:textAlignment w:val="baseline"/>
        <w:rPr>
          <w:rFonts w:ascii="Arial" w:hAnsi="Arial" w:cs="Arial"/>
          <w:color w:val="3C3C3C"/>
        </w:rPr>
      </w:pPr>
      <w:r w:rsidRPr="00D10554">
        <w:rPr>
          <w:rFonts w:ascii="Arial" w:hAnsi="Arial" w:cs="Arial"/>
          <w:noProof/>
          <w:color w:val="3C3C3C"/>
        </w:rPr>
        <w:lastRenderedPageBreak/>
        <w:pict>
          <v:shape id="Рисунок 7" o:spid="_x0000_i1038" type="#_x0000_t75" alt="04.jpg" style="width:291.75pt;height:440.25pt;visibility:visible">
            <v:imagedata r:id="rId44"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12</w:t>
      </w:r>
    </w:p>
    <w:p w:rsidR="00834FD5" w:rsidRPr="002D4752" w:rsidRDefault="00524187" w:rsidP="00E04B30">
      <w:pPr>
        <w:shd w:val="clear" w:color="auto" w:fill="FFFFFF"/>
        <w:spacing w:line="288" w:lineRule="atLeast"/>
        <w:ind w:left="567" w:firstLine="851"/>
        <w:textAlignment w:val="baseline"/>
        <w:rPr>
          <w:rFonts w:ascii="Arial" w:hAnsi="Arial" w:cs="Arial"/>
          <w:color w:val="3C3C3C"/>
        </w:rPr>
      </w:pPr>
      <w:r w:rsidRPr="00D10554">
        <w:rPr>
          <w:rFonts w:ascii="Arial" w:hAnsi="Arial" w:cs="Arial"/>
          <w:noProof/>
          <w:color w:val="3C3C3C"/>
        </w:rPr>
        <w:lastRenderedPageBreak/>
        <w:pict>
          <v:shape id="Рисунок 36" o:spid="_x0000_i1039" type="#_x0000_t75" alt="КОЗЫРЕК.jpg" style="width:169.5pt;height:393.75pt;visibility:visible">
            <v:imagedata r:id="rId45" o:title=""/>
          </v:shape>
        </w:pict>
      </w:r>
    </w:p>
    <w:p w:rsidR="00834FD5" w:rsidRDefault="00834FD5" w:rsidP="00E04B30">
      <w:pPr>
        <w:shd w:val="clear" w:color="auto" w:fill="FFFFFF"/>
        <w:spacing w:line="288" w:lineRule="atLeast"/>
        <w:ind w:firstLine="851"/>
        <w:jc w:val="right"/>
        <w:textAlignment w:val="baseline"/>
        <w:rPr>
          <w:rFonts w:cs="Arial"/>
        </w:rPr>
      </w:pPr>
    </w:p>
    <w:p w:rsidR="00834FD5" w:rsidRDefault="00834FD5" w:rsidP="00E04B30">
      <w:pPr>
        <w:shd w:val="clear" w:color="auto" w:fill="FFFFFF"/>
        <w:spacing w:line="288" w:lineRule="atLeast"/>
        <w:ind w:firstLine="851"/>
        <w:jc w:val="right"/>
        <w:textAlignment w:val="baseline"/>
        <w:rPr>
          <w:rFonts w:cs="Arial"/>
        </w:rPr>
      </w:pPr>
    </w:p>
    <w:p w:rsidR="00834FD5" w:rsidRDefault="00834FD5" w:rsidP="00E04B30">
      <w:pPr>
        <w:shd w:val="clear" w:color="auto" w:fill="FFFFFF"/>
        <w:spacing w:line="288" w:lineRule="atLeast"/>
        <w:ind w:firstLine="851"/>
        <w:jc w:val="right"/>
        <w:textAlignment w:val="baseline"/>
        <w:rPr>
          <w:rFonts w:cs="Arial"/>
        </w:rPr>
      </w:pPr>
    </w:p>
    <w:p w:rsidR="00834FD5" w:rsidRDefault="00834FD5" w:rsidP="00E04B30">
      <w:pPr>
        <w:shd w:val="clear" w:color="auto" w:fill="FFFFFF"/>
        <w:spacing w:line="288" w:lineRule="atLeast"/>
        <w:ind w:firstLine="851"/>
        <w:jc w:val="right"/>
        <w:textAlignment w:val="baseline"/>
        <w:rPr>
          <w:rFonts w:cs="Arial"/>
        </w:rPr>
      </w:pP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13</w:t>
      </w:r>
    </w:p>
    <w:p w:rsidR="00834FD5" w:rsidRPr="002D4752" w:rsidRDefault="00524187" w:rsidP="00E04B30">
      <w:pPr>
        <w:shd w:val="clear" w:color="auto" w:fill="FFFFFF"/>
        <w:spacing w:line="288" w:lineRule="atLeast"/>
        <w:ind w:left="567" w:firstLine="851"/>
        <w:textAlignment w:val="baseline"/>
        <w:rPr>
          <w:rFonts w:ascii="Arial" w:hAnsi="Arial" w:cs="Arial"/>
          <w:color w:val="3C3C3C"/>
        </w:rPr>
      </w:pPr>
      <w:r w:rsidRPr="00D10554">
        <w:rPr>
          <w:rFonts w:ascii="Arial" w:hAnsi="Arial" w:cs="Arial"/>
          <w:noProof/>
          <w:color w:val="3C3C3C"/>
        </w:rPr>
        <w:lastRenderedPageBreak/>
        <w:pict>
          <v:shape id="Рисунок 15" o:spid="_x0000_i1040" type="#_x0000_t75" alt="в окнах.jpg" style="width:250.5pt;height:442.5pt;visibility:visible">
            <v:imagedata r:id="rId46"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14</w:t>
      </w:r>
    </w:p>
    <w:p w:rsidR="00834FD5" w:rsidRDefault="00834FD5" w:rsidP="00E04B30">
      <w:pPr>
        <w:shd w:val="clear" w:color="auto" w:fill="FFFFFF"/>
        <w:spacing w:line="288" w:lineRule="atLeast"/>
        <w:ind w:left="567" w:firstLine="851"/>
        <w:textAlignment w:val="baseline"/>
        <w:rPr>
          <w:rFonts w:ascii="Arial" w:hAnsi="Arial" w:cs="Arial"/>
          <w:noProof/>
          <w:color w:val="3C3C3C"/>
        </w:rPr>
      </w:pPr>
    </w:p>
    <w:p w:rsidR="00834FD5" w:rsidRPr="002D4752" w:rsidRDefault="00524187" w:rsidP="00E04B30">
      <w:pPr>
        <w:shd w:val="clear" w:color="auto" w:fill="FFFFFF"/>
        <w:spacing w:line="288" w:lineRule="atLeast"/>
        <w:ind w:left="567" w:firstLine="851"/>
        <w:textAlignment w:val="baseline"/>
        <w:rPr>
          <w:rFonts w:ascii="Arial" w:hAnsi="Arial" w:cs="Arial"/>
          <w:color w:val="3C3C3C"/>
        </w:rPr>
      </w:pPr>
      <w:r w:rsidRPr="00D10554">
        <w:rPr>
          <w:rFonts w:ascii="Arial" w:hAnsi="Arial" w:cs="Arial"/>
          <w:noProof/>
          <w:color w:val="3C3C3C"/>
        </w:rPr>
        <w:pict>
          <v:shape id="Рисунок 19" o:spid="_x0000_i1041" type="#_x0000_t75" alt="вывески жилья.jpg" style="width:234pt;height:431.25pt;visibility:visible">
            <v:imagedata r:id="rId47"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15</w:t>
      </w:r>
    </w:p>
    <w:p w:rsidR="00834FD5" w:rsidRPr="002D4752" w:rsidRDefault="00834FD5" w:rsidP="00E04B30">
      <w:pPr>
        <w:shd w:val="clear" w:color="auto" w:fill="FFFFFF"/>
        <w:spacing w:line="288" w:lineRule="atLeast"/>
        <w:ind w:left="567" w:firstLine="851"/>
        <w:textAlignment w:val="baseline"/>
        <w:rPr>
          <w:rFonts w:cs="Arial"/>
        </w:rPr>
      </w:pPr>
    </w:p>
    <w:p w:rsidR="00834FD5" w:rsidRPr="002D4752" w:rsidRDefault="00524187" w:rsidP="00E04B30">
      <w:pPr>
        <w:shd w:val="clear" w:color="auto" w:fill="FFFFFF"/>
        <w:spacing w:line="288" w:lineRule="atLeast"/>
        <w:ind w:left="567" w:firstLine="851"/>
        <w:textAlignment w:val="baseline"/>
        <w:rPr>
          <w:rFonts w:ascii="Arial" w:hAnsi="Arial" w:cs="Arial"/>
          <w:color w:val="3C3C3C"/>
        </w:rPr>
      </w:pPr>
      <w:r w:rsidRPr="00D10554">
        <w:rPr>
          <w:rFonts w:ascii="Arial" w:hAnsi="Arial" w:cs="Arial"/>
          <w:noProof/>
          <w:color w:val="3C3C3C"/>
        </w:rPr>
        <w:pict>
          <v:shape id="Рисунок 21" o:spid="_x0000_i1042" type="#_x0000_t75" alt="вывески на крыше.jpg" style="width:223.5pt;height:380.25pt;visibility:visible">
            <v:imagedata r:id="rId48" o:title=""/>
          </v:shape>
        </w:pict>
      </w:r>
    </w:p>
    <w:p w:rsidR="00834FD5" w:rsidRPr="002D4752" w:rsidRDefault="00834FD5" w:rsidP="00E04B30">
      <w:pPr>
        <w:shd w:val="clear" w:color="auto" w:fill="FFFFFF"/>
        <w:spacing w:line="288" w:lineRule="atLeast"/>
        <w:ind w:left="567" w:firstLine="851"/>
        <w:textAlignment w:val="baseline"/>
        <w:rPr>
          <w:rFonts w:ascii="Arial" w:hAnsi="Arial" w:cs="Arial"/>
          <w:color w:val="3C3C3C"/>
        </w:rPr>
      </w:pPr>
    </w:p>
    <w:p w:rsidR="00834FD5" w:rsidRDefault="00834FD5" w:rsidP="00E04B30">
      <w:pPr>
        <w:shd w:val="clear" w:color="auto" w:fill="FFFFFF"/>
        <w:spacing w:line="288" w:lineRule="atLeast"/>
        <w:ind w:left="567" w:firstLine="851"/>
        <w:jc w:val="right"/>
        <w:textAlignment w:val="baseline"/>
        <w:rPr>
          <w:rFonts w:cs="Arial"/>
        </w:rPr>
      </w:pPr>
    </w:p>
    <w:p w:rsidR="00834FD5" w:rsidRDefault="00834FD5" w:rsidP="00E04B30">
      <w:pPr>
        <w:shd w:val="clear" w:color="auto" w:fill="FFFFFF"/>
        <w:spacing w:line="288" w:lineRule="atLeast"/>
        <w:ind w:left="567" w:firstLine="851"/>
        <w:jc w:val="right"/>
        <w:textAlignment w:val="baseline"/>
        <w:rPr>
          <w:rFonts w:cs="Arial"/>
        </w:rPr>
      </w:pPr>
    </w:p>
    <w:p w:rsidR="00834FD5" w:rsidRDefault="00834FD5" w:rsidP="00E04B30">
      <w:pPr>
        <w:shd w:val="clear" w:color="auto" w:fill="FFFFFF"/>
        <w:spacing w:line="288" w:lineRule="atLeast"/>
        <w:ind w:left="567" w:firstLine="851"/>
        <w:jc w:val="right"/>
        <w:textAlignment w:val="baseline"/>
        <w:rPr>
          <w:rFonts w:cs="Arial"/>
        </w:rPr>
      </w:pPr>
    </w:p>
    <w:p w:rsidR="00834FD5" w:rsidRPr="002D4752" w:rsidRDefault="00834FD5" w:rsidP="00E04B30">
      <w:pPr>
        <w:shd w:val="clear" w:color="auto" w:fill="FFFFFF"/>
        <w:spacing w:line="288" w:lineRule="atLeast"/>
        <w:ind w:left="567" w:firstLine="851"/>
        <w:jc w:val="right"/>
        <w:textAlignment w:val="baseline"/>
        <w:rPr>
          <w:rFonts w:cs="Arial"/>
        </w:rPr>
      </w:pPr>
      <w:r w:rsidRPr="002D4752">
        <w:rPr>
          <w:rFonts w:cs="Arial"/>
        </w:rPr>
        <w:t>Рисунок 16</w:t>
      </w:r>
    </w:p>
    <w:p w:rsidR="00834FD5" w:rsidRPr="002D4752" w:rsidRDefault="00524187" w:rsidP="00E04B30">
      <w:pPr>
        <w:shd w:val="clear" w:color="auto" w:fill="FFFFFF"/>
        <w:spacing w:line="288" w:lineRule="atLeast"/>
        <w:ind w:left="567" w:hanging="567"/>
        <w:textAlignment w:val="baseline"/>
        <w:rPr>
          <w:rFonts w:ascii="Arial" w:hAnsi="Arial" w:cs="Arial"/>
          <w:color w:val="3C3C3C"/>
        </w:rPr>
      </w:pPr>
      <w:r w:rsidRPr="00D10554">
        <w:rPr>
          <w:rFonts w:ascii="Arial" w:hAnsi="Arial" w:cs="Arial"/>
          <w:noProof/>
          <w:color w:val="3C3C3C"/>
        </w:rPr>
        <w:lastRenderedPageBreak/>
        <w:pict>
          <v:shape id="Рисунок 24" o:spid="_x0000_i1043" type="#_x0000_t75" alt="вывески на арх дет.jpg" style="width:313.5pt;height:209.25pt;visibility:visible">
            <v:imagedata r:id="rId49"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17</w:t>
      </w:r>
    </w:p>
    <w:p w:rsidR="00834FD5" w:rsidRPr="002D4752" w:rsidRDefault="00834FD5" w:rsidP="00E04B30">
      <w:pPr>
        <w:shd w:val="clear" w:color="auto" w:fill="FFFFFF"/>
        <w:spacing w:line="288" w:lineRule="atLeast"/>
        <w:ind w:left="567" w:firstLine="851"/>
        <w:textAlignment w:val="baseline"/>
        <w:rPr>
          <w:rFonts w:ascii="Arial" w:hAnsi="Arial" w:cs="Arial"/>
          <w:color w:val="3C3C3C"/>
        </w:rPr>
      </w:pPr>
    </w:p>
    <w:p w:rsidR="00834FD5" w:rsidRPr="002D4752" w:rsidRDefault="00524187" w:rsidP="00E04B30">
      <w:pPr>
        <w:shd w:val="clear" w:color="auto" w:fill="FFFFFF"/>
        <w:spacing w:line="288" w:lineRule="atLeast"/>
        <w:ind w:left="567" w:hanging="567"/>
        <w:textAlignment w:val="baseline"/>
        <w:rPr>
          <w:rFonts w:ascii="Arial" w:hAnsi="Arial" w:cs="Arial"/>
          <w:color w:val="3C3C3C"/>
        </w:rPr>
      </w:pPr>
      <w:r w:rsidRPr="00D10554">
        <w:rPr>
          <w:rFonts w:ascii="Arial" w:hAnsi="Arial" w:cs="Arial"/>
          <w:noProof/>
          <w:color w:val="3C3C3C"/>
        </w:rPr>
        <w:pict>
          <v:shape id="Рисунок 0" o:spid="_x0000_i1044" type="#_x0000_t75" alt="вывески удоски.jpg" style="width:297.75pt;height:213pt;visibility:visible">
            <v:imagedata r:id="rId50"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18</w:t>
      </w:r>
    </w:p>
    <w:p w:rsidR="00834FD5" w:rsidRPr="002D4752" w:rsidRDefault="00834FD5" w:rsidP="00E04B30">
      <w:pPr>
        <w:shd w:val="clear" w:color="auto" w:fill="FFFFFF"/>
        <w:spacing w:line="288" w:lineRule="atLeast"/>
        <w:ind w:left="567" w:firstLine="851"/>
        <w:textAlignment w:val="baseline"/>
        <w:rPr>
          <w:rFonts w:cs="Arial"/>
        </w:rPr>
      </w:pPr>
    </w:p>
    <w:p w:rsidR="00834FD5" w:rsidRPr="002D4752" w:rsidRDefault="00524187" w:rsidP="00E04B30">
      <w:pPr>
        <w:shd w:val="clear" w:color="auto" w:fill="FFFFFF"/>
        <w:spacing w:line="288" w:lineRule="atLeast"/>
        <w:ind w:left="142" w:hanging="142"/>
        <w:textAlignment w:val="baseline"/>
        <w:rPr>
          <w:rFonts w:ascii="Arial" w:hAnsi="Arial" w:cs="Arial"/>
          <w:color w:val="3C3C3C"/>
        </w:rPr>
      </w:pPr>
      <w:r w:rsidRPr="00D10554">
        <w:rPr>
          <w:rFonts w:ascii="Arial" w:hAnsi="Arial" w:cs="Arial"/>
          <w:noProof/>
          <w:color w:val="3C3C3C"/>
        </w:rPr>
        <w:pict>
          <v:shape id="Рисунок 25" o:spid="_x0000_i1045" type="#_x0000_t75" alt="вывески на знак.jpg" style="width:299.25pt;height:183.75pt;visibility:visible">
            <v:imagedata r:id="rId51"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19</w:t>
      </w:r>
    </w:p>
    <w:p w:rsidR="00834FD5" w:rsidRPr="002D4752" w:rsidRDefault="00524187" w:rsidP="00E04B30">
      <w:pPr>
        <w:shd w:val="clear" w:color="auto" w:fill="FFFFFF"/>
        <w:spacing w:line="288" w:lineRule="atLeast"/>
        <w:ind w:left="567" w:firstLine="851"/>
        <w:textAlignment w:val="baseline"/>
        <w:rPr>
          <w:rFonts w:cs="Arial"/>
        </w:rPr>
      </w:pPr>
      <w:r w:rsidRPr="00D10554">
        <w:rPr>
          <w:rFonts w:ascii="Arial" w:hAnsi="Arial" w:cs="Arial"/>
          <w:noProof/>
          <w:color w:val="3C3C3C"/>
        </w:rPr>
        <w:pict>
          <v:shape id="Рисунок 30" o:spid="_x0000_i1046" type="#_x0000_t75" alt="консоли.jpg" style="width:241.5pt;height:224.25pt;visibility:visible">
            <v:imagedata r:id="rId52" o:title=""/>
          </v:shape>
        </w:pict>
      </w:r>
    </w:p>
    <w:p w:rsidR="00834FD5" w:rsidRPr="002D4752" w:rsidRDefault="00834FD5" w:rsidP="00E04B30">
      <w:pPr>
        <w:shd w:val="clear" w:color="auto" w:fill="FFFFFF"/>
        <w:spacing w:line="288" w:lineRule="atLeast"/>
        <w:ind w:firstLine="851"/>
        <w:textAlignment w:val="baseline"/>
        <w:rPr>
          <w:rFonts w:ascii="Arial" w:hAnsi="Arial" w:cs="Arial"/>
          <w:color w:val="2D2D2D"/>
        </w:rPr>
      </w:pPr>
      <w:r w:rsidRPr="002D4752">
        <w:rPr>
          <w:rFonts w:ascii="Arial" w:hAnsi="Arial" w:cs="Arial"/>
          <w:color w:val="2D2D2D"/>
        </w:rPr>
        <w:tab/>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20</w:t>
      </w:r>
    </w:p>
    <w:p w:rsidR="00834FD5" w:rsidRPr="002D4752" w:rsidRDefault="00834FD5" w:rsidP="00E04B30">
      <w:pPr>
        <w:shd w:val="clear" w:color="auto" w:fill="FFFFFF"/>
        <w:spacing w:line="288" w:lineRule="atLeast"/>
        <w:ind w:left="567" w:firstLine="851"/>
        <w:textAlignment w:val="baseline"/>
        <w:rPr>
          <w:rFonts w:ascii="Arial" w:hAnsi="Arial" w:cs="Arial"/>
          <w:color w:val="2D2D2D"/>
        </w:rPr>
      </w:pPr>
    </w:p>
    <w:p w:rsidR="00834FD5" w:rsidRPr="002D4752" w:rsidRDefault="00524187" w:rsidP="00E04B30">
      <w:pPr>
        <w:shd w:val="clear" w:color="auto" w:fill="FFFFFF"/>
        <w:spacing w:line="288" w:lineRule="atLeast"/>
        <w:ind w:firstLine="567"/>
        <w:textAlignment w:val="baseline"/>
        <w:rPr>
          <w:rFonts w:ascii="Arial" w:hAnsi="Arial" w:cs="Arial"/>
          <w:color w:val="3C3C3C"/>
        </w:rPr>
      </w:pPr>
      <w:r w:rsidRPr="00D10554">
        <w:rPr>
          <w:rFonts w:ascii="Arial" w:hAnsi="Arial" w:cs="Arial"/>
          <w:noProof/>
          <w:color w:val="3C3C3C"/>
        </w:rPr>
        <w:pict>
          <v:shape id="Рисунок 32" o:spid="_x0000_i1047" type="#_x0000_t75" alt="вывески на стекле.jpg" style="width:299.25pt;height:196.5pt;visibility:visible">
            <v:imagedata r:id="rId53"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21</w:t>
      </w:r>
    </w:p>
    <w:p w:rsidR="00834FD5" w:rsidRDefault="00524187" w:rsidP="00E04B30">
      <w:pPr>
        <w:shd w:val="clear" w:color="auto" w:fill="FFFFFF"/>
        <w:spacing w:line="288" w:lineRule="atLeast"/>
        <w:ind w:firstLine="851"/>
        <w:textAlignment w:val="baseline"/>
        <w:rPr>
          <w:rFonts w:ascii="Arial" w:hAnsi="Arial" w:cs="Arial"/>
          <w:noProof/>
          <w:color w:val="3C3C3C"/>
        </w:rPr>
      </w:pPr>
      <w:r w:rsidRPr="00D10554">
        <w:rPr>
          <w:rFonts w:ascii="Arial" w:hAnsi="Arial" w:cs="Arial"/>
          <w:noProof/>
          <w:color w:val="3C3C3C"/>
        </w:rPr>
        <w:pict>
          <v:shape id="Рисунок 26" o:spid="_x0000_i1048" type="#_x0000_t75" alt="вывески.jpg" style="width:282.75pt;height:187.5pt;visibility:visible">
            <v:imagedata r:id="rId54" o:title=""/>
          </v:shape>
        </w:pict>
      </w:r>
    </w:p>
    <w:p w:rsidR="00834FD5" w:rsidRDefault="00834FD5" w:rsidP="00E04B30">
      <w:pPr>
        <w:shd w:val="clear" w:color="auto" w:fill="FFFFFF"/>
        <w:spacing w:line="288" w:lineRule="atLeast"/>
        <w:ind w:firstLine="851"/>
        <w:textAlignment w:val="baseline"/>
        <w:rPr>
          <w:rFonts w:ascii="Arial" w:hAnsi="Arial" w:cs="Arial"/>
          <w:noProof/>
          <w:color w:val="3C3C3C"/>
        </w:rPr>
      </w:pPr>
    </w:p>
    <w:p w:rsidR="00834FD5" w:rsidRDefault="00834FD5" w:rsidP="00E04B30">
      <w:pPr>
        <w:shd w:val="clear" w:color="auto" w:fill="FFFFFF"/>
        <w:spacing w:line="288" w:lineRule="atLeast"/>
        <w:ind w:firstLine="851"/>
        <w:jc w:val="right"/>
        <w:textAlignment w:val="baseline"/>
        <w:rPr>
          <w:rFonts w:ascii="Arial" w:hAnsi="Arial" w:cs="Arial"/>
          <w:noProof/>
          <w:color w:val="3C3C3C"/>
        </w:rPr>
      </w:pPr>
    </w:p>
    <w:p w:rsidR="00834FD5" w:rsidRPr="002D4752" w:rsidRDefault="00834FD5" w:rsidP="00E04B30">
      <w:pPr>
        <w:shd w:val="clear" w:color="auto" w:fill="FFFFFF"/>
        <w:spacing w:line="288" w:lineRule="atLeast"/>
        <w:ind w:firstLine="851"/>
        <w:jc w:val="right"/>
        <w:textAlignment w:val="baseline"/>
        <w:rPr>
          <w:rFonts w:cs="Arial"/>
        </w:rPr>
      </w:pPr>
      <w:r>
        <w:rPr>
          <w:rFonts w:ascii="Arial" w:hAnsi="Arial" w:cs="Arial"/>
          <w:noProof/>
          <w:color w:val="3C3C3C"/>
        </w:rPr>
        <w:t>Р</w:t>
      </w:r>
      <w:r w:rsidRPr="002D4752">
        <w:rPr>
          <w:rFonts w:cs="Arial"/>
        </w:rPr>
        <w:t>исунок 22</w:t>
      </w:r>
    </w:p>
    <w:p w:rsidR="00834FD5" w:rsidRPr="002D4752" w:rsidRDefault="00524187" w:rsidP="00E04B30">
      <w:pPr>
        <w:shd w:val="clear" w:color="auto" w:fill="FFFFFF"/>
        <w:spacing w:line="288" w:lineRule="atLeast"/>
        <w:jc w:val="right"/>
        <w:textAlignment w:val="baseline"/>
        <w:rPr>
          <w:rFonts w:ascii="Arial" w:hAnsi="Arial" w:cs="Arial"/>
          <w:color w:val="3C3C3C"/>
        </w:rPr>
      </w:pPr>
      <w:r w:rsidRPr="00D10554">
        <w:rPr>
          <w:rFonts w:ascii="Arial" w:hAnsi="Arial" w:cs="Arial"/>
          <w:noProof/>
          <w:color w:val="3C3C3C"/>
        </w:rPr>
        <w:lastRenderedPageBreak/>
        <w:pict>
          <v:shape id="Рисунок 52" o:spid="_x0000_i1049" type="#_x0000_t75" alt="вывески8.jpg" style="width:294pt;height:136.5pt;visibility:visible">
            <v:imagedata r:id="rId55" o:title=""/>
          </v:shape>
        </w:pict>
      </w:r>
    </w:p>
    <w:p w:rsidR="00834FD5" w:rsidRPr="002D4752" w:rsidRDefault="00834FD5" w:rsidP="00E04B30">
      <w:pPr>
        <w:shd w:val="clear" w:color="auto" w:fill="FFFFFF"/>
        <w:spacing w:line="288" w:lineRule="atLeast"/>
        <w:ind w:left="567" w:firstLine="851"/>
        <w:jc w:val="right"/>
        <w:textAlignment w:val="baseline"/>
        <w:rPr>
          <w:rFonts w:cs="Arial"/>
        </w:rPr>
      </w:pPr>
      <w:r w:rsidRPr="002D4752">
        <w:rPr>
          <w:rFonts w:cs="Arial"/>
        </w:rPr>
        <w:t>Рисунок 23</w:t>
      </w:r>
    </w:p>
    <w:p w:rsidR="00834FD5" w:rsidRPr="002D4752" w:rsidRDefault="00524187" w:rsidP="00E04B30">
      <w:pPr>
        <w:shd w:val="clear" w:color="auto" w:fill="FFFFFF"/>
        <w:spacing w:line="288" w:lineRule="atLeast"/>
        <w:ind w:left="-709"/>
        <w:jc w:val="right"/>
        <w:textAlignment w:val="baseline"/>
        <w:rPr>
          <w:rFonts w:ascii="Arial" w:hAnsi="Arial" w:cs="Arial"/>
          <w:color w:val="3C3C3C"/>
        </w:rPr>
      </w:pPr>
      <w:r w:rsidRPr="00D10554">
        <w:rPr>
          <w:rFonts w:ascii="Arial" w:hAnsi="Arial" w:cs="Arial"/>
          <w:noProof/>
          <w:color w:val="3C3C3C"/>
        </w:rPr>
        <w:pict>
          <v:shape id="Рисунок 56" o:spid="_x0000_i1050" type="#_x0000_t75" alt="51(2).jpg" style="width:264.75pt;height:133.5pt;visibility:visible">
            <v:imagedata r:id="rId56"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24</w:t>
      </w:r>
    </w:p>
    <w:p w:rsidR="00834FD5" w:rsidRPr="002D4752" w:rsidRDefault="00524187" w:rsidP="00E04B30">
      <w:pPr>
        <w:shd w:val="clear" w:color="auto" w:fill="FFFFFF"/>
        <w:spacing w:line="288" w:lineRule="atLeast"/>
        <w:jc w:val="right"/>
        <w:textAlignment w:val="baseline"/>
        <w:rPr>
          <w:rFonts w:ascii="Arial" w:hAnsi="Arial" w:cs="Arial"/>
          <w:color w:val="3C3C3C"/>
        </w:rPr>
      </w:pPr>
      <w:r w:rsidRPr="00D10554">
        <w:rPr>
          <w:rFonts w:ascii="Arial" w:hAnsi="Arial" w:cs="Arial"/>
          <w:noProof/>
          <w:color w:val="3C3C3C"/>
        </w:rPr>
        <w:pict>
          <v:shape id="Рисунок 55" o:spid="_x0000_i1051" type="#_x0000_t75" alt="51(1).jpg" style="width:260.25pt;height:144.75pt;visibility:visible">
            <v:imagedata r:id="rId57"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25</w:t>
      </w:r>
    </w:p>
    <w:p w:rsidR="00834FD5" w:rsidRDefault="00524187" w:rsidP="00E04B30">
      <w:pPr>
        <w:jc w:val="right"/>
        <w:rPr>
          <w:rFonts w:ascii="Arial" w:hAnsi="Arial" w:cs="Arial"/>
          <w:noProof/>
          <w:color w:val="2D2D2D"/>
        </w:rPr>
      </w:pPr>
      <w:r w:rsidRPr="00D10554">
        <w:rPr>
          <w:rFonts w:ascii="Arial" w:hAnsi="Arial" w:cs="Arial"/>
          <w:noProof/>
          <w:color w:val="2D2D2D"/>
        </w:rPr>
        <w:lastRenderedPageBreak/>
        <w:pict>
          <v:shape id="Рисунок 70" o:spid="_x0000_i1052" type="#_x0000_t75" alt="57.jpg" style="width:248.25pt;height:414pt;visibility:visible">
            <v:imagedata r:id="rId58" o:title=""/>
          </v:shape>
        </w:pict>
      </w:r>
    </w:p>
    <w:p w:rsidR="00834FD5" w:rsidRDefault="00834FD5" w:rsidP="00E04B30">
      <w:pPr>
        <w:jc w:val="right"/>
        <w:rPr>
          <w:rFonts w:cs="Arial"/>
        </w:rPr>
      </w:pPr>
    </w:p>
    <w:p w:rsidR="00834FD5" w:rsidRDefault="00834FD5" w:rsidP="00E04B30">
      <w:pPr>
        <w:jc w:val="right"/>
        <w:rPr>
          <w:rFonts w:cs="Arial"/>
        </w:rPr>
      </w:pPr>
    </w:p>
    <w:p w:rsidR="00834FD5" w:rsidRPr="002D4752" w:rsidRDefault="00834FD5" w:rsidP="00E04B30">
      <w:pPr>
        <w:jc w:val="right"/>
        <w:rPr>
          <w:rFonts w:cs="Arial"/>
        </w:rPr>
      </w:pPr>
      <w:r w:rsidRPr="002D4752">
        <w:rPr>
          <w:rFonts w:cs="Arial"/>
        </w:rPr>
        <w:t>Рисунок 26</w:t>
      </w:r>
    </w:p>
    <w:p w:rsidR="00834FD5" w:rsidRPr="002D4752" w:rsidRDefault="00834FD5" w:rsidP="00E04B30">
      <w:pPr>
        <w:shd w:val="clear" w:color="auto" w:fill="FFFFFF"/>
        <w:spacing w:line="288" w:lineRule="atLeast"/>
        <w:ind w:left="567" w:firstLine="851"/>
        <w:textAlignment w:val="baseline"/>
        <w:rPr>
          <w:rFonts w:ascii="Arial" w:hAnsi="Arial" w:cs="Arial"/>
          <w:color w:val="3C3C3C"/>
        </w:rPr>
      </w:pPr>
      <w:r w:rsidRPr="002D4752">
        <w:rPr>
          <w:rFonts w:ascii="Arial" w:hAnsi="Arial" w:cs="Arial"/>
          <w:color w:val="3C3C3C"/>
        </w:rPr>
        <w:lastRenderedPageBreak/>
        <w:tab/>
      </w:r>
    </w:p>
    <w:p w:rsidR="00834FD5" w:rsidRPr="002D4752" w:rsidRDefault="00524187" w:rsidP="00E04B30">
      <w:pPr>
        <w:shd w:val="clear" w:color="auto" w:fill="FFFFFF"/>
        <w:spacing w:line="288" w:lineRule="atLeast"/>
        <w:ind w:left="426" w:firstLine="851"/>
        <w:textAlignment w:val="baseline"/>
        <w:rPr>
          <w:rFonts w:ascii="Arial" w:hAnsi="Arial" w:cs="Arial"/>
          <w:color w:val="3C3C3C"/>
        </w:rPr>
      </w:pPr>
      <w:r w:rsidRPr="00D10554">
        <w:rPr>
          <w:rFonts w:ascii="Arial" w:hAnsi="Arial" w:cs="Arial"/>
          <w:noProof/>
          <w:color w:val="3C3C3C"/>
        </w:rPr>
        <w:pict>
          <v:shape id="Рисунок 93" o:spid="_x0000_i1053" type="#_x0000_t75" alt="63(1).jpg" style="width:270.75pt;height:183pt;visibility:visible">
            <v:imagedata r:id="rId59" o:title=""/>
          </v:shape>
        </w:pict>
      </w:r>
    </w:p>
    <w:p w:rsidR="00834FD5" w:rsidRDefault="00524187" w:rsidP="00E04B30">
      <w:pPr>
        <w:shd w:val="clear" w:color="auto" w:fill="FFFFFF"/>
        <w:spacing w:line="288" w:lineRule="atLeast"/>
        <w:ind w:left="142" w:hanging="142"/>
        <w:jc w:val="right"/>
        <w:textAlignment w:val="baseline"/>
        <w:rPr>
          <w:rFonts w:ascii="Arial" w:hAnsi="Arial" w:cs="Arial"/>
          <w:noProof/>
          <w:color w:val="3C3C3C"/>
        </w:rPr>
      </w:pPr>
      <w:r w:rsidRPr="00D10554">
        <w:rPr>
          <w:rFonts w:ascii="Arial" w:hAnsi="Arial" w:cs="Arial"/>
          <w:noProof/>
          <w:color w:val="3C3C3C"/>
        </w:rPr>
        <w:pict>
          <v:shape id="Рисунок 78" o:spid="_x0000_i1054" type="#_x0000_t75" alt="63(2)_01.jpg" style="width:348pt;height:246pt;visibility:visible">
            <v:imagedata r:id="rId60" o:title=""/>
          </v:shape>
        </w:pict>
      </w:r>
    </w:p>
    <w:p w:rsidR="00834FD5" w:rsidRPr="002D4752" w:rsidRDefault="00834FD5" w:rsidP="00E04B30">
      <w:pPr>
        <w:shd w:val="clear" w:color="auto" w:fill="FFFFFF"/>
        <w:spacing w:line="288" w:lineRule="atLeast"/>
        <w:ind w:left="142" w:hanging="142"/>
        <w:jc w:val="right"/>
        <w:textAlignment w:val="baseline"/>
        <w:rPr>
          <w:rFonts w:cs="Arial"/>
        </w:rPr>
      </w:pPr>
      <w:r w:rsidRPr="002D4752">
        <w:rPr>
          <w:rFonts w:cs="Arial"/>
        </w:rPr>
        <w:t>Рисунок 27</w:t>
      </w:r>
    </w:p>
    <w:p w:rsidR="00834FD5" w:rsidRDefault="00524187" w:rsidP="00E04B30">
      <w:pPr>
        <w:shd w:val="clear" w:color="auto" w:fill="FFFFFF"/>
        <w:spacing w:line="288" w:lineRule="atLeast"/>
        <w:ind w:left="-426" w:firstLine="851"/>
        <w:textAlignment w:val="baseline"/>
        <w:rPr>
          <w:rFonts w:cs="Arial"/>
        </w:rPr>
      </w:pPr>
      <w:r w:rsidRPr="00D10554">
        <w:rPr>
          <w:rFonts w:ascii="Arial" w:hAnsi="Arial" w:cs="Arial"/>
          <w:noProof/>
          <w:color w:val="3C3C3C"/>
        </w:rPr>
        <w:lastRenderedPageBreak/>
        <w:pict>
          <v:shape id="Рисунок 80" o:spid="_x0000_i1055" type="#_x0000_t75" alt="65.jpg" style="width:280.5pt;height:224.25pt;visibility:visible">
            <v:imagedata r:id="rId61"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28</w:t>
      </w:r>
    </w:p>
    <w:p w:rsidR="00834FD5" w:rsidRPr="002D4752" w:rsidRDefault="00834FD5" w:rsidP="00E04B30">
      <w:pPr>
        <w:shd w:val="clear" w:color="auto" w:fill="FFFFFF"/>
        <w:spacing w:line="288" w:lineRule="atLeast"/>
        <w:ind w:left="567" w:firstLine="851"/>
        <w:textAlignment w:val="baseline"/>
        <w:rPr>
          <w:rFonts w:cs="Arial"/>
        </w:rPr>
      </w:pPr>
      <w:r w:rsidRPr="002D4752">
        <w:rPr>
          <w:rFonts w:ascii="Arial" w:hAnsi="Arial" w:cs="Arial"/>
          <w:color w:val="3C3C3C"/>
        </w:rPr>
        <w:tab/>
      </w:r>
    </w:p>
    <w:p w:rsidR="00834FD5" w:rsidRPr="002D4752" w:rsidRDefault="00524187" w:rsidP="00E04B30">
      <w:pPr>
        <w:shd w:val="clear" w:color="auto" w:fill="FFFFFF"/>
        <w:spacing w:line="288" w:lineRule="atLeast"/>
        <w:ind w:left="142" w:firstLine="851"/>
        <w:textAlignment w:val="baseline"/>
        <w:rPr>
          <w:rFonts w:cs="Arial"/>
        </w:rPr>
      </w:pPr>
      <w:r w:rsidRPr="00D10554">
        <w:rPr>
          <w:rFonts w:cs="Arial"/>
          <w:noProof/>
        </w:rPr>
        <w:pict>
          <v:shape id="Рисунок 81" o:spid="_x0000_i1056" type="#_x0000_t75" alt="66.jpg" style="width:246.75pt;height:197.25pt;visibility:visible">
            <v:imagedata r:id="rId62" o:title=""/>
          </v:shape>
        </w:pict>
      </w:r>
    </w:p>
    <w:p w:rsidR="00834FD5" w:rsidRPr="002D4752" w:rsidRDefault="00834FD5" w:rsidP="00E04B30">
      <w:pPr>
        <w:shd w:val="clear" w:color="auto" w:fill="FFFFFF"/>
        <w:spacing w:line="288" w:lineRule="atLeast"/>
        <w:ind w:firstLine="851"/>
        <w:jc w:val="right"/>
        <w:textAlignment w:val="baseline"/>
        <w:rPr>
          <w:rFonts w:cs="Arial"/>
        </w:rPr>
      </w:pPr>
      <w:r>
        <w:rPr>
          <w:rFonts w:cs="Arial"/>
        </w:rPr>
        <w:t>Р</w:t>
      </w:r>
      <w:r w:rsidRPr="002D4752">
        <w:rPr>
          <w:rFonts w:cs="Arial"/>
        </w:rPr>
        <w:t>исунок 29</w:t>
      </w:r>
    </w:p>
    <w:p w:rsidR="00834FD5" w:rsidRPr="002D4752" w:rsidRDefault="00524187" w:rsidP="00E04B30">
      <w:pPr>
        <w:shd w:val="clear" w:color="auto" w:fill="FFFFFF"/>
        <w:spacing w:line="288" w:lineRule="atLeast"/>
        <w:textAlignment w:val="baseline"/>
        <w:rPr>
          <w:rFonts w:ascii="Arial" w:hAnsi="Arial" w:cs="Arial"/>
          <w:color w:val="3C3C3C"/>
        </w:rPr>
      </w:pPr>
      <w:r w:rsidRPr="00D10554">
        <w:rPr>
          <w:rFonts w:ascii="Arial" w:hAnsi="Arial" w:cs="Arial"/>
          <w:noProof/>
          <w:color w:val="3C3C3C"/>
        </w:rPr>
        <w:lastRenderedPageBreak/>
        <w:pict>
          <v:shape id="Рисунок 94" o:spid="_x0000_i1057" type="#_x0000_t75" alt="66-2.jpg" style="width:385.5pt;height:153.75pt;visibility:visible">
            <v:imagedata r:id="rId63"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30</w:t>
      </w:r>
    </w:p>
    <w:p w:rsidR="00834FD5" w:rsidRPr="002D4752" w:rsidRDefault="00834FD5" w:rsidP="00E04B30">
      <w:pPr>
        <w:shd w:val="clear" w:color="auto" w:fill="FFFFFF"/>
        <w:spacing w:line="288" w:lineRule="atLeast"/>
        <w:ind w:left="567" w:firstLine="851"/>
        <w:textAlignment w:val="baseline"/>
        <w:rPr>
          <w:rFonts w:ascii="Arial" w:hAnsi="Arial" w:cs="Arial"/>
          <w:color w:val="3C3C3C"/>
        </w:rPr>
      </w:pPr>
    </w:p>
    <w:p w:rsidR="00834FD5" w:rsidRPr="002D4752" w:rsidRDefault="00524187" w:rsidP="00E04B30">
      <w:pPr>
        <w:shd w:val="clear" w:color="auto" w:fill="FFFFFF"/>
        <w:spacing w:line="288" w:lineRule="atLeast"/>
        <w:ind w:left="-426" w:firstLine="851"/>
        <w:textAlignment w:val="baseline"/>
        <w:rPr>
          <w:rFonts w:ascii="Arial" w:hAnsi="Arial" w:cs="Arial"/>
          <w:color w:val="3C3C3C"/>
        </w:rPr>
      </w:pPr>
      <w:r w:rsidRPr="00D10554">
        <w:rPr>
          <w:rFonts w:ascii="Arial" w:hAnsi="Arial" w:cs="Arial"/>
          <w:noProof/>
          <w:color w:val="3C3C3C"/>
        </w:rPr>
        <w:pict>
          <v:shape id="Рисунок 82" o:spid="_x0000_i1058" type="#_x0000_t75" alt="стр 67.jpg" style="width:336.75pt;height:254.25pt;visibility:visible">
            <v:imagedata r:id="rId64" o:title=""/>
          </v:shape>
        </w:pict>
      </w:r>
    </w:p>
    <w:p w:rsidR="00834FD5" w:rsidRDefault="00834FD5" w:rsidP="00E04B30">
      <w:pPr>
        <w:shd w:val="clear" w:color="auto" w:fill="FFFFFF"/>
        <w:spacing w:line="288" w:lineRule="atLeast"/>
        <w:ind w:firstLine="851"/>
        <w:jc w:val="right"/>
        <w:textAlignment w:val="baseline"/>
        <w:rPr>
          <w:rFonts w:cs="Arial"/>
        </w:rPr>
      </w:pP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31</w:t>
      </w:r>
    </w:p>
    <w:p w:rsidR="00834FD5" w:rsidRPr="002D4752" w:rsidRDefault="00524187" w:rsidP="00E04B30">
      <w:pPr>
        <w:shd w:val="clear" w:color="auto" w:fill="FFFFFF"/>
        <w:spacing w:line="288" w:lineRule="atLeast"/>
        <w:ind w:left="-426" w:firstLine="851"/>
        <w:textAlignment w:val="baseline"/>
        <w:rPr>
          <w:rFonts w:ascii="Arial" w:hAnsi="Arial" w:cs="Arial"/>
          <w:color w:val="3C3C3C"/>
        </w:rPr>
      </w:pPr>
      <w:r w:rsidRPr="00D10554">
        <w:rPr>
          <w:rFonts w:ascii="Arial" w:hAnsi="Arial" w:cs="Arial"/>
          <w:noProof/>
          <w:color w:val="3C3C3C"/>
        </w:rPr>
        <w:lastRenderedPageBreak/>
        <w:pict>
          <v:shape id="Рисунок 84" o:spid="_x0000_i1059" type="#_x0000_t75" alt="вывески 69-1.jpg" style="width:303.75pt;height:192pt;visibility:visible">
            <v:imagedata r:id="rId65"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32</w:t>
      </w:r>
    </w:p>
    <w:p w:rsidR="00834FD5" w:rsidRPr="002D4752" w:rsidRDefault="00524187" w:rsidP="00E04B30">
      <w:pPr>
        <w:shd w:val="clear" w:color="auto" w:fill="FFFFFF"/>
        <w:spacing w:line="288" w:lineRule="atLeast"/>
        <w:ind w:left="1134" w:firstLine="851"/>
        <w:textAlignment w:val="baseline"/>
        <w:rPr>
          <w:rFonts w:cs="Arial"/>
        </w:rPr>
      </w:pPr>
      <w:r w:rsidRPr="00D10554">
        <w:rPr>
          <w:rFonts w:ascii="Arial" w:hAnsi="Arial" w:cs="Arial"/>
          <w:noProof/>
          <w:color w:val="3C3C3C"/>
        </w:rPr>
        <w:pict>
          <v:shape id="Рисунок 85" o:spid="_x0000_i1060" type="#_x0000_t75" alt="стр 69-2.jpg" style="width:3in;height:232.5pt;visibility:visible">
            <v:imagedata r:id="rId66" o:title=""/>
          </v:shape>
        </w:pict>
      </w:r>
    </w:p>
    <w:p w:rsidR="00834FD5" w:rsidRDefault="00834FD5" w:rsidP="00E04B30">
      <w:pPr>
        <w:shd w:val="clear" w:color="auto" w:fill="FFFFFF"/>
        <w:spacing w:line="288" w:lineRule="atLeast"/>
        <w:ind w:firstLine="851"/>
        <w:jc w:val="right"/>
        <w:textAlignment w:val="baseline"/>
        <w:rPr>
          <w:rFonts w:cs="Arial"/>
        </w:rPr>
      </w:pP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33</w:t>
      </w:r>
    </w:p>
    <w:p w:rsidR="00834FD5" w:rsidRPr="002D4752" w:rsidRDefault="00834FD5" w:rsidP="00E04B30">
      <w:pPr>
        <w:shd w:val="clear" w:color="auto" w:fill="FFFFFF"/>
        <w:spacing w:line="288" w:lineRule="atLeast"/>
        <w:ind w:left="567" w:firstLine="851"/>
        <w:textAlignment w:val="baseline"/>
        <w:rPr>
          <w:rFonts w:ascii="Arial" w:hAnsi="Arial" w:cs="Arial"/>
          <w:color w:val="2D2D2D"/>
        </w:rPr>
      </w:pPr>
    </w:p>
    <w:p w:rsidR="00834FD5" w:rsidRPr="002D4752" w:rsidRDefault="00524187" w:rsidP="00E04B30">
      <w:pPr>
        <w:shd w:val="clear" w:color="auto" w:fill="FFFFFF"/>
        <w:spacing w:line="288" w:lineRule="atLeast"/>
        <w:ind w:left="851" w:firstLine="851"/>
        <w:textAlignment w:val="baseline"/>
        <w:rPr>
          <w:rFonts w:ascii="Arial" w:hAnsi="Arial" w:cs="Arial"/>
          <w:color w:val="3C3C3C"/>
        </w:rPr>
      </w:pPr>
      <w:r w:rsidRPr="00D10554">
        <w:rPr>
          <w:rFonts w:ascii="Arial" w:hAnsi="Arial" w:cs="Arial"/>
          <w:noProof/>
          <w:color w:val="3C3C3C"/>
        </w:rPr>
        <w:pict>
          <v:shape id="Рисунок 86" o:spid="_x0000_i1061" type="#_x0000_t75" alt="стр 70-2.jpg" style="width:224.25pt;height:212.25pt;visibility:visible">
            <v:imagedata r:id="rId67" o:title=""/>
          </v:shape>
        </w:pict>
      </w: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34</w:t>
      </w:r>
    </w:p>
    <w:p w:rsidR="00834FD5" w:rsidRPr="002D4752" w:rsidRDefault="00834FD5" w:rsidP="00E04B30">
      <w:pPr>
        <w:shd w:val="clear" w:color="auto" w:fill="FFFFFF"/>
        <w:spacing w:line="288" w:lineRule="atLeast"/>
        <w:ind w:firstLine="851"/>
        <w:textAlignment w:val="baseline"/>
        <w:rPr>
          <w:rFonts w:ascii="Arial" w:hAnsi="Arial" w:cs="Arial"/>
          <w:color w:val="3C3C3C"/>
        </w:rPr>
      </w:pPr>
    </w:p>
    <w:p w:rsidR="00834FD5" w:rsidRPr="002D4752" w:rsidRDefault="00834FD5" w:rsidP="00E04B30">
      <w:pPr>
        <w:shd w:val="clear" w:color="auto" w:fill="FFFFFF"/>
        <w:spacing w:line="288" w:lineRule="atLeast"/>
        <w:ind w:left="567" w:firstLine="851"/>
        <w:textAlignment w:val="baseline"/>
        <w:rPr>
          <w:rFonts w:cs="Arial"/>
        </w:rPr>
      </w:pPr>
    </w:p>
    <w:p w:rsidR="00834FD5" w:rsidRPr="002D4752" w:rsidRDefault="00524187" w:rsidP="00E04B30">
      <w:pPr>
        <w:shd w:val="clear" w:color="auto" w:fill="FFFFFF"/>
        <w:spacing w:line="288" w:lineRule="atLeast"/>
        <w:ind w:left="851" w:firstLine="851"/>
        <w:textAlignment w:val="baseline"/>
        <w:rPr>
          <w:rFonts w:ascii="Arial" w:hAnsi="Arial" w:cs="Arial"/>
          <w:color w:val="2D2D2D"/>
        </w:rPr>
      </w:pPr>
      <w:r w:rsidRPr="00D10554">
        <w:rPr>
          <w:rFonts w:ascii="Arial" w:hAnsi="Arial" w:cs="Arial"/>
          <w:noProof/>
          <w:color w:val="2D2D2D"/>
        </w:rPr>
        <w:pict>
          <v:shape id="Рисунок 91" o:spid="_x0000_i1062" type="#_x0000_t75" alt="стр 76-2.jpg" style="width:210.75pt;height:166.5pt;visibility:visible">
            <v:imagedata r:id="rId68" o:title=""/>
          </v:shape>
        </w:pict>
      </w:r>
    </w:p>
    <w:p w:rsidR="00834FD5" w:rsidRDefault="00834FD5" w:rsidP="00E04B30">
      <w:pPr>
        <w:shd w:val="clear" w:color="auto" w:fill="FFFFFF"/>
        <w:spacing w:line="288" w:lineRule="atLeast"/>
        <w:ind w:firstLine="851"/>
        <w:jc w:val="right"/>
        <w:textAlignment w:val="baseline"/>
        <w:rPr>
          <w:rFonts w:cs="Arial"/>
        </w:rPr>
      </w:pPr>
    </w:p>
    <w:p w:rsidR="00834FD5" w:rsidRPr="002D4752" w:rsidRDefault="00834FD5" w:rsidP="00E04B30">
      <w:pPr>
        <w:shd w:val="clear" w:color="auto" w:fill="FFFFFF"/>
        <w:spacing w:line="288" w:lineRule="atLeast"/>
        <w:ind w:firstLine="851"/>
        <w:jc w:val="right"/>
        <w:textAlignment w:val="baseline"/>
        <w:rPr>
          <w:rFonts w:cs="Arial"/>
        </w:rPr>
      </w:pPr>
      <w:r w:rsidRPr="002D4752">
        <w:rPr>
          <w:rFonts w:cs="Arial"/>
        </w:rPr>
        <w:t>Рисунок 35</w:t>
      </w:r>
    </w:p>
    <w:p w:rsidR="00834FD5" w:rsidRPr="007A7B82" w:rsidRDefault="00524187" w:rsidP="00111FBF">
      <w:pPr>
        <w:shd w:val="clear" w:color="auto" w:fill="FFFFFF"/>
        <w:spacing w:line="288" w:lineRule="atLeast"/>
        <w:ind w:left="-426" w:firstLine="851"/>
        <w:textAlignment w:val="baseline"/>
        <w:rPr>
          <w:rFonts w:ascii="Arial" w:hAnsi="Arial" w:cs="Arial"/>
          <w:color w:val="2D2D2D"/>
          <w:sz w:val="19"/>
          <w:szCs w:val="19"/>
        </w:rPr>
      </w:pPr>
      <w:r w:rsidRPr="00D10554">
        <w:rPr>
          <w:rFonts w:ascii="Arial" w:hAnsi="Arial" w:cs="Arial"/>
          <w:noProof/>
          <w:color w:val="2D2D2D"/>
        </w:rPr>
        <w:lastRenderedPageBreak/>
        <w:pict>
          <v:shape id="_x0000_i1063" type="#_x0000_t75" alt="64_01.jpg" style="width:229.5pt;height:208.5pt;visibility:visible">
            <v:imagedata r:id="rId69" o:title=""/>
          </v:shape>
        </w:pict>
      </w:r>
    </w:p>
    <w:sectPr w:rsidR="00834FD5" w:rsidRPr="007A7B82" w:rsidSect="00E04B30">
      <w:headerReference w:type="default" r:id="rId70"/>
      <w:type w:val="continuous"/>
      <w:pgSz w:w="16838" w:h="11906" w:orient="landscape"/>
      <w:pgMar w:top="1701" w:right="1134" w:bottom="851" w:left="1134" w:header="709" w:footer="709" w:gutter="0"/>
      <w:pgNumType w:start="1"/>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029E" w:rsidRDefault="0057029E">
      <w:r>
        <w:separator/>
      </w:r>
    </w:p>
  </w:endnote>
  <w:endnote w:type="continuationSeparator" w:id="1">
    <w:p w:rsidR="0057029E" w:rsidRDefault="005702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029E" w:rsidRDefault="0057029E">
      <w:r>
        <w:separator/>
      </w:r>
    </w:p>
  </w:footnote>
  <w:footnote w:type="continuationSeparator" w:id="1">
    <w:p w:rsidR="0057029E" w:rsidRDefault="005702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FD5" w:rsidRDefault="00D10554">
    <w:pPr>
      <w:pStyle w:val="a6"/>
      <w:jc w:val="center"/>
    </w:pPr>
    <w:fldSimple w:instr=" PAGE   \* MERGEFORMAT ">
      <w:r w:rsidR="00524187">
        <w:rPr>
          <w:noProof/>
        </w:rPr>
        <w:t>3</w:t>
      </w:r>
    </w:fldSimple>
  </w:p>
  <w:p w:rsidR="00834FD5" w:rsidRDefault="00834FD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FD5" w:rsidRDefault="00834FD5">
    <w:pPr>
      <w:pStyle w:val="a6"/>
      <w:jc w:val="center"/>
    </w:pPr>
  </w:p>
  <w:p w:rsidR="00834FD5" w:rsidRDefault="00834FD5">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1710F"/>
    <w:multiLevelType w:val="hybridMultilevel"/>
    <w:tmpl w:val="10FC1208"/>
    <w:lvl w:ilvl="0" w:tplc="203E3768">
      <w:start w:val="1"/>
      <w:numFmt w:val="decimal"/>
      <w:lvlText w:val="%1."/>
      <w:lvlJc w:val="left"/>
      <w:pPr>
        <w:ind w:left="1050" w:hanging="495"/>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1">
    <w:nsid w:val="16E759B2"/>
    <w:multiLevelType w:val="hybridMultilevel"/>
    <w:tmpl w:val="E070C0F4"/>
    <w:lvl w:ilvl="0" w:tplc="7A2090BC">
      <w:start w:val="1"/>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
    <w:nsid w:val="16F9076A"/>
    <w:multiLevelType w:val="multilevel"/>
    <w:tmpl w:val="3A949F1E"/>
    <w:lvl w:ilvl="0">
      <w:start w:val="1"/>
      <w:numFmt w:val="decimal"/>
      <w:lvlText w:val="%1."/>
      <w:lvlJc w:val="left"/>
      <w:pPr>
        <w:ind w:left="1494" w:hanging="360"/>
      </w:pPr>
      <w:rPr>
        <w:rFonts w:cs="Times New Roman" w:hint="default"/>
      </w:rPr>
    </w:lvl>
    <w:lvl w:ilvl="1">
      <w:start w:val="1"/>
      <w:numFmt w:val="decimal"/>
      <w:isLgl/>
      <w:lvlText w:val="%1.%2"/>
      <w:lvlJc w:val="left"/>
      <w:pPr>
        <w:ind w:left="1509" w:hanging="375"/>
      </w:pPr>
      <w:rPr>
        <w:rFonts w:cs="Times New Roman" w:hint="default"/>
      </w:rPr>
    </w:lvl>
    <w:lvl w:ilvl="2">
      <w:start w:val="1"/>
      <w:numFmt w:val="decimal"/>
      <w:isLgl/>
      <w:lvlText w:val="%1.%2.%3"/>
      <w:lvlJc w:val="left"/>
      <w:pPr>
        <w:ind w:left="1854" w:hanging="720"/>
      </w:pPr>
      <w:rPr>
        <w:rFonts w:cs="Times New Roman" w:hint="default"/>
      </w:rPr>
    </w:lvl>
    <w:lvl w:ilvl="3">
      <w:start w:val="1"/>
      <w:numFmt w:val="decimal"/>
      <w:isLgl/>
      <w:lvlText w:val="%1.%2.%3.%4"/>
      <w:lvlJc w:val="left"/>
      <w:pPr>
        <w:ind w:left="2214" w:hanging="1080"/>
      </w:pPr>
      <w:rPr>
        <w:rFonts w:cs="Times New Roman" w:hint="default"/>
      </w:rPr>
    </w:lvl>
    <w:lvl w:ilvl="4">
      <w:start w:val="1"/>
      <w:numFmt w:val="decimal"/>
      <w:isLgl/>
      <w:lvlText w:val="%1.%2.%3.%4.%5"/>
      <w:lvlJc w:val="left"/>
      <w:pPr>
        <w:ind w:left="2214" w:hanging="1080"/>
      </w:pPr>
      <w:rPr>
        <w:rFonts w:cs="Times New Roman" w:hint="default"/>
      </w:rPr>
    </w:lvl>
    <w:lvl w:ilvl="5">
      <w:start w:val="1"/>
      <w:numFmt w:val="decimal"/>
      <w:isLgl/>
      <w:lvlText w:val="%1.%2.%3.%4.%5.%6"/>
      <w:lvlJc w:val="left"/>
      <w:pPr>
        <w:ind w:left="2574" w:hanging="1440"/>
      </w:pPr>
      <w:rPr>
        <w:rFonts w:cs="Times New Roman" w:hint="default"/>
      </w:rPr>
    </w:lvl>
    <w:lvl w:ilvl="6">
      <w:start w:val="1"/>
      <w:numFmt w:val="decimal"/>
      <w:isLgl/>
      <w:lvlText w:val="%1.%2.%3.%4.%5.%6.%7"/>
      <w:lvlJc w:val="left"/>
      <w:pPr>
        <w:ind w:left="2574" w:hanging="1440"/>
      </w:pPr>
      <w:rPr>
        <w:rFonts w:cs="Times New Roman" w:hint="default"/>
      </w:rPr>
    </w:lvl>
    <w:lvl w:ilvl="7">
      <w:start w:val="1"/>
      <w:numFmt w:val="decimal"/>
      <w:isLgl/>
      <w:lvlText w:val="%1.%2.%3.%4.%5.%6.%7.%8"/>
      <w:lvlJc w:val="left"/>
      <w:pPr>
        <w:ind w:left="2934" w:hanging="1800"/>
      </w:pPr>
      <w:rPr>
        <w:rFonts w:cs="Times New Roman" w:hint="default"/>
      </w:rPr>
    </w:lvl>
    <w:lvl w:ilvl="8">
      <w:start w:val="1"/>
      <w:numFmt w:val="decimal"/>
      <w:isLgl/>
      <w:lvlText w:val="%1.%2.%3.%4.%5.%6.%7.%8.%9"/>
      <w:lvlJc w:val="left"/>
      <w:pPr>
        <w:ind w:left="3294" w:hanging="2160"/>
      </w:pPr>
      <w:rPr>
        <w:rFonts w:cs="Times New Roman" w:hint="default"/>
      </w:rPr>
    </w:lvl>
  </w:abstractNum>
  <w:abstractNum w:abstractNumId="3">
    <w:nsid w:val="382775FD"/>
    <w:multiLevelType w:val="hybridMultilevel"/>
    <w:tmpl w:val="29EA633C"/>
    <w:lvl w:ilvl="0" w:tplc="51CEE56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
    <w:nsid w:val="42656466"/>
    <w:multiLevelType w:val="hybridMultilevel"/>
    <w:tmpl w:val="BDF63744"/>
    <w:lvl w:ilvl="0" w:tplc="244025AC">
      <w:start w:val="1"/>
      <w:numFmt w:val="decimal"/>
      <w:lvlText w:val="%1."/>
      <w:lvlJc w:val="left"/>
      <w:pPr>
        <w:ind w:left="1800" w:hanging="108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46683E83"/>
    <w:multiLevelType w:val="hybridMultilevel"/>
    <w:tmpl w:val="0C50DC3C"/>
    <w:lvl w:ilvl="0" w:tplc="B764E8BC">
      <w:start w:val="1"/>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6">
    <w:nsid w:val="4C3F602D"/>
    <w:multiLevelType w:val="hybridMultilevel"/>
    <w:tmpl w:val="F7B6A6BA"/>
    <w:lvl w:ilvl="0" w:tplc="C94267B4">
      <w:start w:val="2"/>
      <w:numFmt w:val="decimal"/>
      <w:lvlText w:val="%1."/>
      <w:lvlJc w:val="left"/>
      <w:pPr>
        <w:ind w:left="927" w:hanging="360"/>
      </w:pPr>
      <w:rPr>
        <w:rFonts w:cs="Times New Roman" w:hint="default"/>
        <w:b w:val="0"/>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7">
    <w:nsid w:val="524F5F8D"/>
    <w:multiLevelType w:val="hybridMultilevel"/>
    <w:tmpl w:val="43E4D94C"/>
    <w:lvl w:ilvl="0" w:tplc="E0F00BAC">
      <w:start w:val="1"/>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8">
    <w:nsid w:val="5E397F85"/>
    <w:multiLevelType w:val="multilevel"/>
    <w:tmpl w:val="3A949F1E"/>
    <w:lvl w:ilvl="0">
      <w:start w:val="1"/>
      <w:numFmt w:val="decimal"/>
      <w:lvlText w:val="%1."/>
      <w:lvlJc w:val="left"/>
      <w:pPr>
        <w:ind w:left="1495" w:hanging="360"/>
      </w:pPr>
      <w:rPr>
        <w:rFonts w:cs="Times New Roman" w:hint="default"/>
      </w:rPr>
    </w:lvl>
    <w:lvl w:ilvl="1">
      <w:start w:val="1"/>
      <w:numFmt w:val="decimal"/>
      <w:isLgl/>
      <w:lvlText w:val="%1.%2"/>
      <w:lvlJc w:val="left"/>
      <w:pPr>
        <w:ind w:left="1510" w:hanging="375"/>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2215" w:hanging="108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575" w:hanging="144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935" w:hanging="1800"/>
      </w:pPr>
      <w:rPr>
        <w:rFonts w:cs="Times New Roman" w:hint="default"/>
      </w:rPr>
    </w:lvl>
    <w:lvl w:ilvl="8">
      <w:start w:val="1"/>
      <w:numFmt w:val="decimal"/>
      <w:isLgl/>
      <w:lvlText w:val="%1.%2.%3.%4.%5.%6.%7.%8.%9"/>
      <w:lvlJc w:val="left"/>
      <w:pPr>
        <w:ind w:left="3295" w:hanging="2160"/>
      </w:pPr>
      <w:rPr>
        <w:rFonts w:cs="Times New Roman" w:hint="default"/>
      </w:rPr>
    </w:lvl>
  </w:abstractNum>
  <w:abstractNum w:abstractNumId="9">
    <w:nsid w:val="650965BB"/>
    <w:multiLevelType w:val="hybridMultilevel"/>
    <w:tmpl w:val="B136FB1E"/>
    <w:lvl w:ilvl="0" w:tplc="9B161082">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0">
    <w:nsid w:val="7C273E72"/>
    <w:multiLevelType w:val="hybridMultilevel"/>
    <w:tmpl w:val="3C3ACE60"/>
    <w:lvl w:ilvl="0" w:tplc="2A6CC6E8">
      <w:start w:val="1"/>
      <w:numFmt w:val="decimal"/>
      <w:lvlText w:val="%1."/>
      <w:lvlJc w:val="left"/>
      <w:pPr>
        <w:ind w:left="1079" w:hanging="360"/>
      </w:pPr>
      <w:rPr>
        <w:rFonts w:cs="Times New Roman" w:hint="default"/>
      </w:rPr>
    </w:lvl>
    <w:lvl w:ilvl="1" w:tplc="04190019" w:tentative="1">
      <w:start w:val="1"/>
      <w:numFmt w:val="lowerLetter"/>
      <w:lvlText w:val="%2."/>
      <w:lvlJc w:val="left"/>
      <w:pPr>
        <w:ind w:left="1799" w:hanging="360"/>
      </w:pPr>
      <w:rPr>
        <w:rFonts w:cs="Times New Roman"/>
      </w:rPr>
    </w:lvl>
    <w:lvl w:ilvl="2" w:tplc="0419001B" w:tentative="1">
      <w:start w:val="1"/>
      <w:numFmt w:val="lowerRoman"/>
      <w:lvlText w:val="%3."/>
      <w:lvlJc w:val="right"/>
      <w:pPr>
        <w:ind w:left="2519" w:hanging="180"/>
      </w:pPr>
      <w:rPr>
        <w:rFonts w:cs="Times New Roman"/>
      </w:rPr>
    </w:lvl>
    <w:lvl w:ilvl="3" w:tplc="0419000F" w:tentative="1">
      <w:start w:val="1"/>
      <w:numFmt w:val="decimal"/>
      <w:lvlText w:val="%4."/>
      <w:lvlJc w:val="left"/>
      <w:pPr>
        <w:ind w:left="3239" w:hanging="360"/>
      </w:pPr>
      <w:rPr>
        <w:rFonts w:cs="Times New Roman"/>
      </w:rPr>
    </w:lvl>
    <w:lvl w:ilvl="4" w:tplc="04190019" w:tentative="1">
      <w:start w:val="1"/>
      <w:numFmt w:val="lowerLetter"/>
      <w:lvlText w:val="%5."/>
      <w:lvlJc w:val="left"/>
      <w:pPr>
        <w:ind w:left="3959" w:hanging="360"/>
      </w:pPr>
      <w:rPr>
        <w:rFonts w:cs="Times New Roman"/>
      </w:rPr>
    </w:lvl>
    <w:lvl w:ilvl="5" w:tplc="0419001B" w:tentative="1">
      <w:start w:val="1"/>
      <w:numFmt w:val="lowerRoman"/>
      <w:lvlText w:val="%6."/>
      <w:lvlJc w:val="right"/>
      <w:pPr>
        <w:ind w:left="4679" w:hanging="180"/>
      </w:pPr>
      <w:rPr>
        <w:rFonts w:cs="Times New Roman"/>
      </w:rPr>
    </w:lvl>
    <w:lvl w:ilvl="6" w:tplc="0419000F" w:tentative="1">
      <w:start w:val="1"/>
      <w:numFmt w:val="decimal"/>
      <w:lvlText w:val="%7."/>
      <w:lvlJc w:val="left"/>
      <w:pPr>
        <w:ind w:left="5399" w:hanging="360"/>
      </w:pPr>
      <w:rPr>
        <w:rFonts w:cs="Times New Roman"/>
      </w:rPr>
    </w:lvl>
    <w:lvl w:ilvl="7" w:tplc="04190019" w:tentative="1">
      <w:start w:val="1"/>
      <w:numFmt w:val="lowerLetter"/>
      <w:lvlText w:val="%8."/>
      <w:lvlJc w:val="left"/>
      <w:pPr>
        <w:ind w:left="6119" w:hanging="360"/>
      </w:pPr>
      <w:rPr>
        <w:rFonts w:cs="Times New Roman"/>
      </w:rPr>
    </w:lvl>
    <w:lvl w:ilvl="8" w:tplc="0419001B" w:tentative="1">
      <w:start w:val="1"/>
      <w:numFmt w:val="lowerRoman"/>
      <w:lvlText w:val="%9."/>
      <w:lvlJc w:val="right"/>
      <w:pPr>
        <w:ind w:left="6839" w:hanging="180"/>
      </w:pPr>
      <w:rPr>
        <w:rFonts w:cs="Times New Roman"/>
      </w:rPr>
    </w:lvl>
  </w:abstractNum>
  <w:num w:numId="1">
    <w:abstractNumId w:val="4"/>
  </w:num>
  <w:num w:numId="2">
    <w:abstractNumId w:val="5"/>
  </w:num>
  <w:num w:numId="3">
    <w:abstractNumId w:val="7"/>
  </w:num>
  <w:num w:numId="4">
    <w:abstractNumId w:val="10"/>
  </w:num>
  <w:num w:numId="5">
    <w:abstractNumId w:val="0"/>
  </w:num>
  <w:num w:numId="6">
    <w:abstractNumId w:val="1"/>
  </w:num>
  <w:num w:numId="7">
    <w:abstractNumId w:val="3"/>
  </w:num>
  <w:num w:numId="8">
    <w:abstractNumId w:val="9"/>
  </w:num>
  <w:num w:numId="9">
    <w:abstractNumId w:val="8"/>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7FD"/>
    <w:rsid w:val="00000B62"/>
    <w:rsid w:val="00004316"/>
    <w:rsid w:val="00012D40"/>
    <w:rsid w:val="000145F5"/>
    <w:rsid w:val="00016E6D"/>
    <w:rsid w:val="000175A0"/>
    <w:rsid w:val="00027490"/>
    <w:rsid w:val="00047679"/>
    <w:rsid w:val="00053615"/>
    <w:rsid w:val="00062293"/>
    <w:rsid w:val="000627A6"/>
    <w:rsid w:val="00063D07"/>
    <w:rsid w:val="00064714"/>
    <w:rsid w:val="000668CB"/>
    <w:rsid w:val="000678A5"/>
    <w:rsid w:val="000B19DE"/>
    <w:rsid w:val="000B3D63"/>
    <w:rsid w:val="000C1663"/>
    <w:rsid w:val="000C171D"/>
    <w:rsid w:val="000D00F6"/>
    <w:rsid w:val="000D4EA2"/>
    <w:rsid w:val="000D67D7"/>
    <w:rsid w:val="000D70B4"/>
    <w:rsid w:val="000D76E7"/>
    <w:rsid w:val="000E4556"/>
    <w:rsid w:val="000E4F42"/>
    <w:rsid w:val="000E672E"/>
    <w:rsid w:val="000F2E1C"/>
    <w:rsid w:val="000F6459"/>
    <w:rsid w:val="00101C33"/>
    <w:rsid w:val="00103E97"/>
    <w:rsid w:val="0010521E"/>
    <w:rsid w:val="00111705"/>
    <w:rsid w:val="00111FBF"/>
    <w:rsid w:val="00115D35"/>
    <w:rsid w:val="001214EB"/>
    <w:rsid w:val="001256E0"/>
    <w:rsid w:val="00126F84"/>
    <w:rsid w:val="00130BAD"/>
    <w:rsid w:val="001312A2"/>
    <w:rsid w:val="00134653"/>
    <w:rsid w:val="001368AC"/>
    <w:rsid w:val="00137032"/>
    <w:rsid w:val="00147CF9"/>
    <w:rsid w:val="001628BE"/>
    <w:rsid w:val="00163773"/>
    <w:rsid w:val="00165034"/>
    <w:rsid w:val="0017367D"/>
    <w:rsid w:val="001805DB"/>
    <w:rsid w:val="00182FE3"/>
    <w:rsid w:val="00184AF5"/>
    <w:rsid w:val="001C6CD3"/>
    <w:rsid w:val="001D09E7"/>
    <w:rsid w:val="001D3FFA"/>
    <w:rsid w:val="001D461D"/>
    <w:rsid w:val="001E18F4"/>
    <w:rsid w:val="001E3D8E"/>
    <w:rsid w:val="001F2256"/>
    <w:rsid w:val="0020111D"/>
    <w:rsid w:val="002043F5"/>
    <w:rsid w:val="00207656"/>
    <w:rsid w:val="002229ED"/>
    <w:rsid w:val="00234359"/>
    <w:rsid w:val="00234595"/>
    <w:rsid w:val="002346D0"/>
    <w:rsid w:val="00245613"/>
    <w:rsid w:val="00246AD9"/>
    <w:rsid w:val="0025245D"/>
    <w:rsid w:val="0025537D"/>
    <w:rsid w:val="00262A81"/>
    <w:rsid w:val="00264911"/>
    <w:rsid w:val="0027036F"/>
    <w:rsid w:val="00271CAC"/>
    <w:rsid w:val="0027285F"/>
    <w:rsid w:val="002729D1"/>
    <w:rsid w:val="00274620"/>
    <w:rsid w:val="00275F09"/>
    <w:rsid w:val="0029125B"/>
    <w:rsid w:val="002957FE"/>
    <w:rsid w:val="00296C96"/>
    <w:rsid w:val="002A0DE8"/>
    <w:rsid w:val="002A10A7"/>
    <w:rsid w:val="002A1EF5"/>
    <w:rsid w:val="002A2EAE"/>
    <w:rsid w:val="002A3DE3"/>
    <w:rsid w:val="002A6A1F"/>
    <w:rsid w:val="002B021E"/>
    <w:rsid w:val="002B6F66"/>
    <w:rsid w:val="002C06E6"/>
    <w:rsid w:val="002C0D85"/>
    <w:rsid w:val="002C0E30"/>
    <w:rsid w:val="002C418F"/>
    <w:rsid w:val="002C7C79"/>
    <w:rsid w:val="002D08D4"/>
    <w:rsid w:val="002D0ABE"/>
    <w:rsid w:val="002D2D99"/>
    <w:rsid w:val="002D4752"/>
    <w:rsid w:val="002D524F"/>
    <w:rsid w:val="002D6AF8"/>
    <w:rsid w:val="002E4731"/>
    <w:rsid w:val="002E49CF"/>
    <w:rsid w:val="002E4F13"/>
    <w:rsid w:val="002E5D49"/>
    <w:rsid w:val="002E7E64"/>
    <w:rsid w:val="002F237C"/>
    <w:rsid w:val="003022FF"/>
    <w:rsid w:val="003044F7"/>
    <w:rsid w:val="00307194"/>
    <w:rsid w:val="003076CC"/>
    <w:rsid w:val="00311DEA"/>
    <w:rsid w:val="0031761E"/>
    <w:rsid w:val="003177A2"/>
    <w:rsid w:val="003222C8"/>
    <w:rsid w:val="00322E33"/>
    <w:rsid w:val="00323895"/>
    <w:rsid w:val="00324E6D"/>
    <w:rsid w:val="00327848"/>
    <w:rsid w:val="0033271C"/>
    <w:rsid w:val="003360F2"/>
    <w:rsid w:val="00336937"/>
    <w:rsid w:val="00346A76"/>
    <w:rsid w:val="00346FC3"/>
    <w:rsid w:val="003511D9"/>
    <w:rsid w:val="00354C22"/>
    <w:rsid w:val="0035594B"/>
    <w:rsid w:val="003632F6"/>
    <w:rsid w:val="0036398C"/>
    <w:rsid w:val="00363B54"/>
    <w:rsid w:val="00366FB9"/>
    <w:rsid w:val="00371977"/>
    <w:rsid w:val="0038067A"/>
    <w:rsid w:val="003828D5"/>
    <w:rsid w:val="00393232"/>
    <w:rsid w:val="00394052"/>
    <w:rsid w:val="0039654B"/>
    <w:rsid w:val="003967FE"/>
    <w:rsid w:val="003A1450"/>
    <w:rsid w:val="003B5A13"/>
    <w:rsid w:val="003C0B13"/>
    <w:rsid w:val="003C17B6"/>
    <w:rsid w:val="003D2BE2"/>
    <w:rsid w:val="003D6727"/>
    <w:rsid w:val="003E62A4"/>
    <w:rsid w:val="003E65D4"/>
    <w:rsid w:val="003F46B5"/>
    <w:rsid w:val="00407D25"/>
    <w:rsid w:val="0041226E"/>
    <w:rsid w:val="00423459"/>
    <w:rsid w:val="00430562"/>
    <w:rsid w:val="00431726"/>
    <w:rsid w:val="00434071"/>
    <w:rsid w:val="00435349"/>
    <w:rsid w:val="00436FB9"/>
    <w:rsid w:val="0044093C"/>
    <w:rsid w:val="00442923"/>
    <w:rsid w:val="0047171A"/>
    <w:rsid w:val="00482D0D"/>
    <w:rsid w:val="00484BBF"/>
    <w:rsid w:val="004923A3"/>
    <w:rsid w:val="00493305"/>
    <w:rsid w:val="00493859"/>
    <w:rsid w:val="00493B3D"/>
    <w:rsid w:val="004A6BAB"/>
    <w:rsid w:val="004B1D8F"/>
    <w:rsid w:val="004B5BB0"/>
    <w:rsid w:val="004C4F4B"/>
    <w:rsid w:val="004C5803"/>
    <w:rsid w:val="004D1AFF"/>
    <w:rsid w:val="004D46FD"/>
    <w:rsid w:val="004D4EB2"/>
    <w:rsid w:val="004D50ED"/>
    <w:rsid w:val="004D59E4"/>
    <w:rsid w:val="004D6018"/>
    <w:rsid w:val="004E5BC0"/>
    <w:rsid w:val="004F0456"/>
    <w:rsid w:val="004F11F0"/>
    <w:rsid w:val="004F4FCA"/>
    <w:rsid w:val="00502B4E"/>
    <w:rsid w:val="00513149"/>
    <w:rsid w:val="00523153"/>
    <w:rsid w:val="0052338B"/>
    <w:rsid w:val="00524187"/>
    <w:rsid w:val="005247CA"/>
    <w:rsid w:val="005259BC"/>
    <w:rsid w:val="005275B4"/>
    <w:rsid w:val="00535323"/>
    <w:rsid w:val="00535FB4"/>
    <w:rsid w:val="005469D9"/>
    <w:rsid w:val="00551BB6"/>
    <w:rsid w:val="005547B1"/>
    <w:rsid w:val="00561BE8"/>
    <w:rsid w:val="005650AF"/>
    <w:rsid w:val="00567191"/>
    <w:rsid w:val="0057029E"/>
    <w:rsid w:val="00573FB7"/>
    <w:rsid w:val="00576760"/>
    <w:rsid w:val="00580025"/>
    <w:rsid w:val="005940C6"/>
    <w:rsid w:val="005A03B5"/>
    <w:rsid w:val="005B4ABB"/>
    <w:rsid w:val="005B60DA"/>
    <w:rsid w:val="005C4597"/>
    <w:rsid w:val="005C7FA3"/>
    <w:rsid w:val="005D0AE6"/>
    <w:rsid w:val="005D60FE"/>
    <w:rsid w:val="005D63E6"/>
    <w:rsid w:val="005E2755"/>
    <w:rsid w:val="005E7B83"/>
    <w:rsid w:val="005F270B"/>
    <w:rsid w:val="005F4CEF"/>
    <w:rsid w:val="005F5875"/>
    <w:rsid w:val="006003ED"/>
    <w:rsid w:val="00605190"/>
    <w:rsid w:val="00606D78"/>
    <w:rsid w:val="006170AA"/>
    <w:rsid w:val="00626727"/>
    <w:rsid w:val="00630DD5"/>
    <w:rsid w:val="00634A81"/>
    <w:rsid w:val="0064250E"/>
    <w:rsid w:val="006569ED"/>
    <w:rsid w:val="00660677"/>
    <w:rsid w:val="00661CA4"/>
    <w:rsid w:val="00661F9F"/>
    <w:rsid w:val="00664073"/>
    <w:rsid w:val="0066756D"/>
    <w:rsid w:val="00671893"/>
    <w:rsid w:val="00687E9B"/>
    <w:rsid w:val="006920A2"/>
    <w:rsid w:val="006952C4"/>
    <w:rsid w:val="0069544A"/>
    <w:rsid w:val="006978E7"/>
    <w:rsid w:val="006A10F3"/>
    <w:rsid w:val="006B1B14"/>
    <w:rsid w:val="006B5829"/>
    <w:rsid w:val="006C0ACD"/>
    <w:rsid w:val="006C0F6A"/>
    <w:rsid w:val="006C3C2A"/>
    <w:rsid w:val="006C5CB2"/>
    <w:rsid w:val="006C7D0A"/>
    <w:rsid w:val="006C7DA6"/>
    <w:rsid w:val="006D0173"/>
    <w:rsid w:val="006D4C7C"/>
    <w:rsid w:val="006D574E"/>
    <w:rsid w:val="006D70D3"/>
    <w:rsid w:val="006E058C"/>
    <w:rsid w:val="006E5F9B"/>
    <w:rsid w:val="006E74F4"/>
    <w:rsid w:val="006F3EA8"/>
    <w:rsid w:val="006F6A2D"/>
    <w:rsid w:val="006F7FC9"/>
    <w:rsid w:val="00700857"/>
    <w:rsid w:val="0070103C"/>
    <w:rsid w:val="00707535"/>
    <w:rsid w:val="00723EA4"/>
    <w:rsid w:val="007241BF"/>
    <w:rsid w:val="00724ACF"/>
    <w:rsid w:val="00725868"/>
    <w:rsid w:val="007265DB"/>
    <w:rsid w:val="007333BB"/>
    <w:rsid w:val="0073418D"/>
    <w:rsid w:val="00735742"/>
    <w:rsid w:val="007402C9"/>
    <w:rsid w:val="007441A7"/>
    <w:rsid w:val="00744BDC"/>
    <w:rsid w:val="00745B2E"/>
    <w:rsid w:val="0074659E"/>
    <w:rsid w:val="00747CD0"/>
    <w:rsid w:val="00750A17"/>
    <w:rsid w:val="0075379E"/>
    <w:rsid w:val="00757FBA"/>
    <w:rsid w:val="00761A8A"/>
    <w:rsid w:val="00770834"/>
    <w:rsid w:val="00773A9A"/>
    <w:rsid w:val="00784439"/>
    <w:rsid w:val="00786A8E"/>
    <w:rsid w:val="00793DD3"/>
    <w:rsid w:val="007A2F51"/>
    <w:rsid w:val="007A31B8"/>
    <w:rsid w:val="007A54E2"/>
    <w:rsid w:val="007A5CDE"/>
    <w:rsid w:val="007A7B82"/>
    <w:rsid w:val="007B3F66"/>
    <w:rsid w:val="007B59C5"/>
    <w:rsid w:val="007C355D"/>
    <w:rsid w:val="007D07B1"/>
    <w:rsid w:val="007D3CB3"/>
    <w:rsid w:val="007D5325"/>
    <w:rsid w:val="007E0687"/>
    <w:rsid w:val="007F0F20"/>
    <w:rsid w:val="007F6390"/>
    <w:rsid w:val="007F7498"/>
    <w:rsid w:val="008134BC"/>
    <w:rsid w:val="0081772A"/>
    <w:rsid w:val="00820E4E"/>
    <w:rsid w:val="00822C5E"/>
    <w:rsid w:val="008244F8"/>
    <w:rsid w:val="008311C1"/>
    <w:rsid w:val="00831FDA"/>
    <w:rsid w:val="00834CFF"/>
    <w:rsid w:val="00834F04"/>
    <w:rsid w:val="00834FD5"/>
    <w:rsid w:val="00835A90"/>
    <w:rsid w:val="00842F7D"/>
    <w:rsid w:val="0084413A"/>
    <w:rsid w:val="00853FC7"/>
    <w:rsid w:val="008562F9"/>
    <w:rsid w:val="00861B1D"/>
    <w:rsid w:val="00864FC9"/>
    <w:rsid w:val="008712FD"/>
    <w:rsid w:val="008730D9"/>
    <w:rsid w:val="00873499"/>
    <w:rsid w:val="0087519D"/>
    <w:rsid w:val="00880146"/>
    <w:rsid w:val="00881318"/>
    <w:rsid w:val="00881739"/>
    <w:rsid w:val="00882173"/>
    <w:rsid w:val="008873D1"/>
    <w:rsid w:val="008954A5"/>
    <w:rsid w:val="00897F26"/>
    <w:rsid w:val="008A230E"/>
    <w:rsid w:val="008A490A"/>
    <w:rsid w:val="008A4A2D"/>
    <w:rsid w:val="008B1789"/>
    <w:rsid w:val="008B7655"/>
    <w:rsid w:val="008D0826"/>
    <w:rsid w:val="008E2C80"/>
    <w:rsid w:val="008E7551"/>
    <w:rsid w:val="008F0E96"/>
    <w:rsid w:val="008F16C7"/>
    <w:rsid w:val="008F3A41"/>
    <w:rsid w:val="008F46E3"/>
    <w:rsid w:val="0092507F"/>
    <w:rsid w:val="00925D90"/>
    <w:rsid w:val="00932BF1"/>
    <w:rsid w:val="009338E8"/>
    <w:rsid w:val="0093684E"/>
    <w:rsid w:val="00942B61"/>
    <w:rsid w:val="00942BA5"/>
    <w:rsid w:val="00942C5A"/>
    <w:rsid w:val="0094446C"/>
    <w:rsid w:val="0095456B"/>
    <w:rsid w:val="00954DC0"/>
    <w:rsid w:val="00956E7B"/>
    <w:rsid w:val="009632AE"/>
    <w:rsid w:val="00966434"/>
    <w:rsid w:val="009738E5"/>
    <w:rsid w:val="009753C3"/>
    <w:rsid w:val="00981E90"/>
    <w:rsid w:val="0099025E"/>
    <w:rsid w:val="009A0726"/>
    <w:rsid w:val="009A2AE3"/>
    <w:rsid w:val="009A394A"/>
    <w:rsid w:val="009A7451"/>
    <w:rsid w:val="009B0281"/>
    <w:rsid w:val="009D19F3"/>
    <w:rsid w:val="009D1B0A"/>
    <w:rsid w:val="009D6071"/>
    <w:rsid w:val="009E13D2"/>
    <w:rsid w:val="009E7B8E"/>
    <w:rsid w:val="009F0ABB"/>
    <w:rsid w:val="009F0CD2"/>
    <w:rsid w:val="009F400B"/>
    <w:rsid w:val="009F60AB"/>
    <w:rsid w:val="00A107A0"/>
    <w:rsid w:val="00A10D7B"/>
    <w:rsid w:val="00A1142C"/>
    <w:rsid w:val="00A151D5"/>
    <w:rsid w:val="00A27F3B"/>
    <w:rsid w:val="00A31144"/>
    <w:rsid w:val="00A31E45"/>
    <w:rsid w:val="00A33B5F"/>
    <w:rsid w:val="00A33CC3"/>
    <w:rsid w:val="00A34BCE"/>
    <w:rsid w:val="00A34FF9"/>
    <w:rsid w:val="00A363B2"/>
    <w:rsid w:val="00A36B8C"/>
    <w:rsid w:val="00A40155"/>
    <w:rsid w:val="00A40D84"/>
    <w:rsid w:val="00A44B11"/>
    <w:rsid w:val="00A4534A"/>
    <w:rsid w:val="00A455E9"/>
    <w:rsid w:val="00A51F14"/>
    <w:rsid w:val="00A573ED"/>
    <w:rsid w:val="00A62EB2"/>
    <w:rsid w:val="00A65198"/>
    <w:rsid w:val="00A65D8A"/>
    <w:rsid w:val="00A75EB3"/>
    <w:rsid w:val="00A76E68"/>
    <w:rsid w:val="00A777B1"/>
    <w:rsid w:val="00A82B11"/>
    <w:rsid w:val="00A93B36"/>
    <w:rsid w:val="00AA2C61"/>
    <w:rsid w:val="00AA3DB1"/>
    <w:rsid w:val="00AA55C2"/>
    <w:rsid w:val="00AA7C97"/>
    <w:rsid w:val="00AB4096"/>
    <w:rsid w:val="00AC33C7"/>
    <w:rsid w:val="00AD3FB2"/>
    <w:rsid w:val="00AD542D"/>
    <w:rsid w:val="00AD5C21"/>
    <w:rsid w:val="00AF09CF"/>
    <w:rsid w:val="00AF14EC"/>
    <w:rsid w:val="00AF46EB"/>
    <w:rsid w:val="00B06455"/>
    <w:rsid w:val="00B10402"/>
    <w:rsid w:val="00B11C5C"/>
    <w:rsid w:val="00B123F1"/>
    <w:rsid w:val="00B12843"/>
    <w:rsid w:val="00B13697"/>
    <w:rsid w:val="00B21941"/>
    <w:rsid w:val="00B252AF"/>
    <w:rsid w:val="00B27377"/>
    <w:rsid w:val="00B30B5B"/>
    <w:rsid w:val="00B328A6"/>
    <w:rsid w:val="00B35D10"/>
    <w:rsid w:val="00B41F73"/>
    <w:rsid w:val="00B4261B"/>
    <w:rsid w:val="00B431E9"/>
    <w:rsid w:val="00B50C1E"/>
    <w:rsid w:val="00B57C85"/>
    <w:rsid w:val="00B60394"/>
    <w:rsid w:val="00B619B9"/>
    <w:rsid w:val="00B63AFA"/>
    <w:rsid w:val="00B64817"/>
    <w:rsid w:val="00B6518F"/>
    <w:rsid w:val="00B67277"/>
    <w:rsid w:val="00B674BE"/>
    <w:rsid w:val="00B83502"/>
    <w:rsid w:val="00B86B72"/>
    <w:rsid w:val="00B957C9"/>
    <w:rsid w:val="00B96801"/>
    <w:rsid w:val="00BA2DEB"/>
    <w:rsid w:val="00BA6A6D"/>
    <w:rsid w:val="00BB0EF4"/>
    <w:rsid w:val="00BB3848"/>
    <w:rsid w:val="00BB422F"/>
    <w:rsid w:val="00BB4FAF"/>
    <w:rsid w:val="00BB5356"/>
    <w:rsid w:val="00BB56FE"/>
    <w:rsid w:val="00BC4F30"/>
    <w:rsid w:val="00BC5013"/>
    <w:rsid w:val="00BE3534"/>
    <w:rsid w:val="00BF0058"/>
    <w:rsid w:val="00C00777"/>
    <w:rsid w:val="00C033E4"/>
    <w:rsid w:val="00C0619B"/>
    <w:rsid w:val="00C07755"/>
    <w:rsid w:val="00C161FD"/>
    <w:rsid w:val="00C3038C"/>
    <w:rsid w:val="00C3153E"/>
    <w:rsid w:val="00C34D6C"/>
    <w:rsid w:val="00C41761"/>
    <w:rsid w:val="00C52325"/>
    <w:rsid w:val="00C57800"/>
    <w:rsid w:val="00C61C3F"/>
    <w:rsid w:val="00C63404"/>
    <w:rsid w:val="00C67834"/>
    <w:rsid w:val="00C84176"/>
    <w:rsid w:val="00C9097A"/>
    <w:rsid w:val="00C91A01"/>
    <w:rsid w:val="00C92FC4"/>
    <w:rsid w:val="00C978F5"/>
    <w:rsid w:val="00CB22E5"/>
    <w:rsid w:val="00CB4014"/>
    <w:rsid w:val="00CB7A3F"/>
    <w:rsid w:val="00CC6326"/>
    <w:rsid w:val="00CD26C6"/>
    <w:rsid w:val="00CD30E6"/>
    <w:rsid w:val="00CF0AD3"/>
    <w:rsid w:val="00CF7B09"/>
    <w:rsid w:val="00D07DFA"/>
    <w:rsid w:val="00D10554"/>
    <w:rsid w:val="00D2005B"/>
    <w:rsid w:val="00D2372B"/>
    <w:rsid w:val="00D31716"/>
    <w:rsid w:val="00D319AC"/>
    <w:rsid w:val="00D327D7"/>
    <w:rsid w:val="00D32C4B"/>
    <w:rsid w:val="00D3459C"/>
    <w:rsid w:val="00D462C3"/>
    <w:rsid w:val="00D508C0"/>
    <w:rsid w:val="00D53AE2"/>
    <w:rsid w:val="00D57022"/>
    <w:rsid w:val="00D57450"/>
    <w:rsid w:val="00D62EDC"/>
    <w:rsid w:val="00D727E2"/>
    <w:rsid w:val="00D74B01"/>
    <w:rsid w:val="00D7620A"/>
    <w:rsid w:val="00D81430"/>
    <w:rsid w:val="00D81E0C"/>
    <w:rsid w:val="00D82564"/>
    <w:rsid w:val="00D83C0B"/>
    <w:rsid w:val="00D84690"/>
    <w:rsid w:val="00D9343D"/>
    <w:rsid w:val="00D966DE"/>
    <w:rsid w:val="00D97529"/>
    <w:rsid w:val="00DB1E94"/>
    <w:rsid w:val="00DB2E72"/>
    <w:rsid w:val="00DC4196"/>
    <w:rsid w:val="00DC4DCA"/>
    <w:rsid w:val="00DC586A"/>
    <w:rsid w:val="00DC6EFE"/>
    <w:rsid w:val="00DD4C05"/>
    <w:rsid w:val="00DD6709"/>
    <w:rsid w:val="00DE1ACF"/>
    <w:rsid w:val="00DE6A6A"/>
    <w:rsid w:val="00DF4BA5"/>
    <w:rsid w:val="00DF6292"/>
    <w:rsid w:val="00DF7CBC"/>
    <w:rsid w:val="00E00A53"/>
    <w:rsid w:val="00E0384A"/>
    <w:rsid w:val="00E04B30"/>
    <w:rsid w:val="00E0652C"/>
    <w:rsid w:val="00E07294"/>
    <w:rsid w:val="00E16442"/>
    <w:rsid w:val="00E325AB"/>
    <w:rsid w:val="00E33D7A"/>
    <w:rsid w:val="00E37CD6"/>
    <w:rsid w:val="00E50B20"/>
    <w:rsid w:val="00E514DF"/>
    <w:rsid w:val="00E52F73"/>
    <w:rsid w:val="00E557B6"/>
    <w:rsid w:val="00E55C54"/>
    <w:rsid w:val="00E57403"/>
    <w:rsid w:val="00E71C7D"/>
    <w:rsid w:val="00E722E3"/>
    <w:rsid w:val="00E72E71"/>
    <w:rsid w:val="00E805F7"/>
    <w:rsid w:val="00E80BFB"/>
    <w:rsid w:val="00E83E78"/>
    <w:rsid w:val="00E865E9"/>
    <w:rsid w:val="00E90647"/>
    <w:rsid w:val="00E93C0C"/>
    <w:rsid w:val="00E94C20"/>
    <w:rsid w:val="00EA6829"/>
    <w:rsid w:val="00EA7F3A"/>
    <w:rsid w:val="00EB0553"/>
    <w:rsid w:val="00EB2A6E"/>
    <w:rsid w:val="00EB7E41"/>
    <w:rsid w:val="00EC250E"/>
    <w:rsid w:val="00ED5BAA"/>
    <w:rsid w:val="00ED7F68"/>
    <w:rsid w:val="00EE3582"/>
    <w:rsid w:val="00EE37FD"/>
    <w:rsid w:val="00EE6EB9"/>
    <w:rsid w:val="00EF7670"/>
    <w:rsid w:val="00F06FD4"/>
    <w:rsid w:val="00F101AB"/>
    <w:rsid w:val="00F1167B"/>
    <w:rsid w:val="00F14A75"/>
    <w:rsid w:val="00F1789C"/>
    <w:rsid w:val="00F207EA"/>
    <w:rsid w:val="00F222F5"/>
    <w:rsid w:val="00F24DDB"/>
    <w:rsid w:val="00F27E88"/>
    <w:rsid w:val="00F33478"/>
    <w:rsid w:val="00F454A2"/>
    <w:rsid w:val="00F51CC3"/>
    <w:rsid w:val="00F57D64"/>
    <w:rsid w:val="00F67792"/>
    <w:rsid w:val="00F67E25"/>
    <w:rsid w:val="00F702DA"/>
    <w:rsid w:val="00F838AF"/>
    <w:rsid w:val="00F86A14"/>
    <w:rsid w:val="00F86DD6"/>
    <w:rsid w:val="00F90745"/>
    <w:rsid w:val="00F9606A"/>
    <w:rsid w:val="00FA036A"/>
    <w:rsid w:val="00FA1D8E"/>
    <w:rsid w:val="00FA565F"/>
    <w:rsid w:val="00FA6A44"/>
    <w:rsid w:val="00FB446F"/>
    <w:rsid w:val="00FB5268"/>
    <w:rsid w:val="00FC03FB"/>
    <w:rsid w:val="00FD0385"/>
    <w:rsid w:val="00FD5CCD"/>
    <w:rsid w:val="00FD6D21"/>
    <w:rsid w:val="00FE5FEE"/>
    <w:rsid w:val="00FF2214"/>
    <w:rsid w:val="00FF47D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5C54"/>
    <w:pPr>
      <w:widowControl w:val="0"/>
      <w:autoSpaceDE w:val="0"/>
      <w:autoSpaceDN w:val="0"/>
      <w:adjustRightInd w:val="0"/>
    </w:pPr>
    <w:rPr>
      <w:rFonts w:hAnsi="Times New Roman"/>
      <w:sz w:val="24"/>
      <w:szCs w:val="24"/>
    </w:rPr>
  </w:style>
  <w:style w:type="paragraph" w:styleId="2">
    <w:name w:val="heading 2"/>
    <w:basedOn w:val="a"/>
    <w:next w:val="a"/>
    <w:link w:val="20"/>
    <w:uiPriority w:val="99"/>
    <w:qFormat/>
    <w:rsid w:val="003828D5"/>
    <w:pPr>
      <w:keepNext/>
      <w:jc w:val="center"/>
      <w:outlineLvl w:val="1"/>
    </w:pPr>
    <w:rPr>
      <w:rFonts w:ascii="Cambria" w:hAnsi="Cambria"/>
      <w:b/>
      <w:i/>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8F46E3"/>
    <w:rPr>
      <w:rFonts w:ascii="Cambria" w:hAnsi="Cambria"/>
      <w:b/>
      <w:i/>
      <w:sz w:val="28"/>
    </w:rPr>
  </w:style>
  <w:style w:type="paragraph" w:customStyle="1" w:styleId="Style1">
    <w:name w:val="Style1"/>
    <w:basedOn w:val="a"/>
    <w:uiPriority w:val="99"/>
    <w:rsid w:val="00E55C54"/>
    <w:pPr>
      <w:spacing w:line="322" w:lineRule="exact"/>
      <w:jc w:val="center"/>
    </w:pPr>
  </w:style>
  <w:style w:type="paragraph" w:customStyle="1" w:styleId="Style2">
    <w:name w:val="Style2"/>
    <w:basedOn w:val="a"/>
    <w:uiPriority w:val="99"/>
    <w:rsid w:val="00E55C54"/>
  </w:style>
  <w:style w:type="paragraph" w:customStyle="1" w:styleId="Style3">
    <w:name w:val="Style3"/>
    <w:basedOn w:val="a"/>
    <w:uiPriority w:val="99"/>
    <w:rsid w:val="00E55C54"/>
    <w:pPr>
      <w:spacing w:line="317" w:lineRule="exact"/>
      <w:ind w:firstLine="754"/>
      <w:jc w:val="both"/>
    </w:pPr>
  </w:style>
  <w:style w:type="paragraph" w:customStyle="1" w:styleId="Style4">
    <w:name w:val="Style4"/>
    <w:basedOn w:val="a"/>
    <w:uiPriority w:val="99"/>
    <w:rsid w:val="00E55C54"/>
    <w:pPr>
      <w:spacing w:line="317" w:lineRule="exact"/>
    </w:pPr>
  </w:style>
  <w:style w:type="paragraph" w:customStyle="1" w:styleId="Style5">
    <w:name w:val="Style5"/>
    <w:basedOn w:val="a"/>
    <w:uiPriority w:val="99"/>
    <w:rsid w:val="00E55C54"/>
    <w:pPr>
      <w:spacing w:line="322" w:lineRule="exact"/>
      <w:jc w:val="both"/>
    </w:pPr>
  </w:style>
  <w:style w:type="paragraph" w:customStyle="1" w:styleId="Style6">
    <w:name w:val="Style6"/>
    <w:basedOn w:val="a"/>
    <w:uiPriority w:val="99"/>
    <w:rsid w:val="00E55C54"/>
    <w:pPr>
      <w:spacing w:line="317" w:lineRule="exact"/>
    </w:pPr>
  </w:style>
  <w:style w:type="paragraph" w:customStyle="1" w:styleId="Style7">
    <w:name w:val="Style7"/>
    <w:basedOn w:val="a"/>
    <w:uiPriority w:val="99"/>
    <w:rsid w:val="00E55C54"/>
    <w:pPr>
      <w:spacing w:line="365" w:lineRule="exact"/>
      <w:ind w:hanging="192"/>
      <w:jc w:val="both"/>
    </w:pPr>
  </w:style>
  <w:style w:type="character" w:customStyle="1" w:styleId="FontStyle11">
    <w:name w:val="Font Style11"/>
    <w:uiPriority w:val="99"/>
    <w:rsid w:val="00E55C54"/>
    <w:rPr>
      <w:rFonts w:ascii="Times New Roman" w:hAnsi="Times New Roman"/>
      <w:sz w:val="26"/>
    </w:rPr>
  </w:style>
  <w:style w:type="character" w:customStyle="1" w:styleId="FontStyle12">
    <w:name w:val="Font Style12"/>
    <w:uiPriority w:val="99"/>
    <w:rsid w:val="00E55C54"/>
    <w:rPr>
      <w:rFonts w:ascii="Times New Roman" w:hAnsi="Times New Roman"/>
      <w:b/>
      <w:i/>
      <w:sz w:val="16"/>
    </w:rPr>
  </w:style>
  <w:style w:type="character" w:customStyle="1" w:styleId="FontStyle13">
    <w:name w:val="Font Style13"/>
    <w:uiPriority w:val="99"/>
    <w:rsid w:val="00E55C54"/>
    <w:rPr>
      <w:rFonts w:ascii="Times New Roman" w:hAnsi="Times New Roman"/>
      <w:b/>
      <w:sz w:val="26"/>
    </w:rPr>
  </w:style>
  <w:style w:type="character" w:customStyle="1" w:styleId="FontStyle14">
    <w:name w:val="Font Style14"/>
    <w:uiPriority w:val="99"/>
    <w:rsid w:val="00E55C54"/>
    <w:rPr>
      <w:rFonts w:ascii="Times New Roman" w:hAnsi="Times New Roman"/>
      <w:smallCaps/>
      <w:spacing w:val="80"/>
      <w:sz w:val="38"/>
    </w:rPr>
  </w:style>
  <w:style w:type="paragraph" w:styleId="a3">
    <w:name w:val="Body Text"/>
    <w:basedOn w:val="a"/>
    <w:link w:val="a4"/>
    <w:uiPriority w:val="99"/>
    <w:rsid w:val="003828D5"/>
    <w:pPr>
      <w:widowControl/>
      <w:autoSpaceDE/>
      <w:autoSpaceDN/>
      <w:adjustRightInd/>
      <w:jc w:val="both"/>
    </w:pPr>
    <w:rPr>
      <w:szCs w:val="20"/>
    </w:rPr>
  </w:style>
  <w:style w:type="character" w:customStyle="1" w:styleId="a4">
    <w:name w:val="Основной текст Знак"/>
    <w:basedOn w:val="a0"/>
    <w:link w:val="a3"/>
    <w:uiPriority w:val="99"/>
    <w:locked/>
    <w:rsid w:val="008F46E3"/>
    <w:rPr>
      <w:rFonts w:hAnsi="Times New Roman"/>
      <w:sz w:val="24"/>
    </w:rPr>
  </w:style>
  <w:style w:type="table" w:styleId="a5">
    <w:name w:val="Table Grid"/>
    <w:basedOn w:val="a1"/>
    <w:uiPriority w:val="99"/>
    <w:rsid w:val="003828D5"/>
    <w:rPr>
      <w:rFonts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A33B5F"/>
    <w:pPr>
      <w:tabs>
        <w:tab w:val="center" w:pos="4677"/>
        <w:tab w:val="right" w:pos="9355"/>
      </w:tabs>
    </w:pPr>
    <w:rPr>
      <w:szCs w:val="20"/>
    </w:rPr>
  </w:style>
  <w:style w:type="character" w:customStyle="1" w:styleId="a7">
    <w:name w:val="Верхний колонтитул Знак"/>
    <w:basedOn w:val="a0"/>
    <w:link w:val="a6"/>
    <w:uiPriority w:val="99"/>
    <w:locked/>
    <w:rsid w:val="00A33B5F"/>
    <w:rPr>
      <w:rFonts w:hAnsi="Times New Roman"/>
      <w:sz w:val="24"/>
    </w:rPr>
  </w:style>
  <w:style w:type="paragraph" w:styleId="a8">
    <w:name w:val="footer"/>
    <w:basedOn w:val="a"/>
    <w:link w:val="a9"/>
    <w:uiPriority w:val="99"/>
    <w:rsid w:val="00A33B5F"/>
    <w:pPr>
      <w:tabs>
        <w:tab w:val="center" w:pos="4677"/>
        <w:tab w:val="right" w:pos="9355"/>
      </w:tabs>
    </w:pPr>
    <w:rPr>
      <w:szCs w:val="20"/>
    </w:rPr>
  </w:style>
  <w:style w:type="character" w:customStyle="1" w:styleId="a9">
    <w:name w:val="Нижний колонтитул Знак"/>
    <w:basedOn w:val="a0"/>
    <w:link w:val="a8"/>
    <w:uiPriority w:val="99"/>
    <w:locked/>
    <w:rsid w:val="00A33B5F"/>
    <w:rPr>
      <w:rFonts w:hAnsi="Times New Roman"/>
      <w:sz w:val="24"/>
    </w:rPr>
  </w:style>
  <w:style w:type="paragraph" w:styleId="aa">
    <w:name w:val="Balloon Text"/>
    <w:basedOn w:val="a"/>
    <w:link w:val="ab"/>
    <w:uiPriority w:val="99"/>
    <w:semiHidden/>
    <w:rsid w:val="00E16442"/>
    <w:rPr>
      <w:rFonts w:ascii="Tahoma" w:hAnsi="Tahoma"/>
      <w:sz w:val="16"/>
      <w:szCs w:val="20"/>
    </w:rPr>
  </w:style>
  <w:style w:type="character" w:customStyle="1" w:styleId="ab">
    <w:name w:val="Текст выноски Знак"/>
    <w:basedOn w:val="a0"/>
    <w:link w:val="aa"/>
    <w:uiPriority w:val="99"/>
    <w:semiHidden/>
    <w:locked/>
    <w:rsid w:val="00E16442"/>
    <w:rPr>
      <w:rFonts w:ascii="Tahoma" w:hAnsi="Tahoma"/>
      <w:sz w:val="16"/>
    </w:rPr>
  </w:style>
  <w:style w:type="character" w:customStyle="1" w:styleId="FontStyle15">
    <w:name w:val="Font Style15"/>
    <w:uiPriority w:val="99"/>
    <w:rsid w:val="00163773"/>
    <w:rPr>
      <w:rFonts w:ascii="Times New Roman" w:hAnsi="Times New Roman"/>
      <w:sz w:val="26"/>
    </w:rPr>
  </w:style>
  <w:style w:type="paragraph" w:customStyle="1" w:styleId="ConsPlusNormal">
    <w:name w:val="ConsPlusNormal"/>
    <w:uiPriority w:val="99"/>
    <w:rsid w:val="00264911"/>
    <w:pPr>
      <w:widowControl w:val="0"/>
      <w:autoSpaceDE w:val="0"/>
      <w:autoSpaceDN w:val="0"/>
      <w:adjustRightInd w:val="0"/>
    </w:pPr>
    <w:rPr>
      <w:rFonts w:ascii="Arial" w:hAnsi="Arial" w:cs="Arial"/>
    </w:rPr>
  </w:style>
  <w:style w:type="character" w:styleId="ac">
    <w:name w:val="Emphasis"/>
    <w:basedOn w:val="a0"/>
    <w:uiPriority w:val="99"/>
    <w:qFormat/>
    <w:locked/>
    <w:rsid w:val="00264911"/>
    <w:rPr>
      <w:rFonts w:cs="Times New Roman"/>
      <w:i/>
    </w:rPr>
  </w:style>
  <w:style w:type="character" w:customStyle="1" w:styleId="apple-converted-space">
    <w:name w:val="apple-converted-space"/>
    <w:uiPriority w:val="99"/>
    <w:rsid w:val="00264911"/>
  </w:style>
  <w:style w:type="character" w:styleId="ad">
    <w:name w:val="Hyperlink"/>
    <w:basedOn w:val="a0"/>
    <w:uiPriority w:val="99"/>
    <w:semiHidden/>
    <w:rsid w:val="00264911"/>
    <w:rPr>
      <w:rFonts w:cs="Times New Roman"/>
      <w:color w:val="0000FF"/>
      <w:u w:val="single"/>
    </w:rPr>
  </w:style>
  <w:style w:type="paragraph" w:styleId="ae">
    <w:name w:val="List Paragraph"/>
    <w:basedOn w:val="a"/>
    <w:uiPriority w:val="99"/>
    <w:qFormat/>
    <w:rsid w:val="00264911"/>
    <w:pPr>
      <w:widowControl/>
      <w:autoSpaceDE/>
      <w:autoSpaceDN/>
      <w:adjustRightInd/>
      <w:spacing w:after="200" w:line="276" w:lineRule="auto"/>
      <w:ind w:left="720"/>
      <w:contextualSpacing/>
    </w:pPr>
    <w:rPr>
      <w:rFonts w:ascii="Calibri" w:hAnsi="Calibri"/>
      <w:sz w:val="22"/>
      <w:szCs w:val="22"/>
    </w:rPr>
  </w:style>
  <w:style w:type="paragraph" w:styleId="af">
    <w:name w:val="Body Text Indent"/>
    <w:basedOn w:val="a"/>
    <w:link w:val="af0"/>
    <w:uiPriority w:val="99"/>
    <w:rsid w:val="00881318"/>
    <w:pPr>
      <w:widowControl/>
      <w:autoSpaceDE/>
      <w:autoSpaceDN/>
      <w:adjustRightInd/>
      <w:spacing w:after="120"/>
      <w:ind w:left="283"/>
    </w:pPr>
    <w:rPr>
      <w:sz w:val="28"/>
      <w:szCs w:val="28"/>
    </w:rPr>
  </w:style>
  <w:style w:type="character" w:customStyle="1" w:styleId="af0">
    <w:name w:val="Основной текст с отступом Знак"/>
    <w:basedOn w:val="a0"/>
    <w:link w:val="af"/>
    <w:uiPriority w:val="99"/>
    <w:locked/>
    <w:rsid w:val="00881318"/>
    <w:rPr>
      <w:rFonts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3572459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0.jpg" TargetMode="External"/><Relationship Id="rId18" Type="http://schemas.openxmlformats.org/officeDocument/2006/relationships/hyperlink" Target="http://www.reclamadoc.ru/img/005.jpg" TargetMode="External"/><Relationship Id="rId26" Type="http://schemas.openxmlformats.org/officeDocument/2006/relationships/hyperlink" Target="http://www.reclamadoc.ru/img/viveska-size-04.jpg" TargetMode="External"/><Relationship Id="rId39" Type="http://schemas.openxmlformats.org/officeDocument/2006/relationships/image" Target="media/image10.jpeg"/><Relationship Id="rId21" Type="http://schemas.openxmlformats.org/officeDocument/2006/relationships/hyperlink" Target="http://www.reclamadoc.ru/img/009.jpg" TargetMode="Externa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34.jpeg"/><Relationship Id="rId68" Type="http://schemas.openxmlformats.org/officeDocument/2006/relationships/image" Target="media/image39.jpe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eclamadoc.ru/img/003.jpg" TargetMode="External"/><Relationship Id="rId29" Type="http://schemas.openxmlformats.org/officeDocument/2006/relationships/hyperlink" Target="http://www.reclamadoc.ru/img/015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24" Type="http://schemas.openxmlformats.org/officeDocument/2006/relationships/hyperlink" Target="http://www.reclamadoc.ru/img/0102.jpg"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jpeg"/><Relationship Id="rId66"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hyperlink" Target="http://www.reclamadoc.ru/img/viveska-sostoit.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viveska-single.jpg"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yperlink" Target="javascript:void(0)" TargetMode="External"/><Relationship Id="rId19" Type="http://schemas.openxmlformats.org/officeDocument/2006/relationships/hyperlink" Target="http://www.reclamadoc.ru/img/0072.jpg" TargetMode="External"/><Relationship Id="rId31" Type="http://schemas.openxmlformats.org/officeDocument/2006/relationships/header" Target="header1.xm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docs.cntd.ru/document/537945850" TargetMode="External"/><Relationship Id="rId14" Type="http://schemas.openxmlformats.org/officeDocument/2006/relationships/hyperlink" Target="http://www.reclamadoc.ru/img/002.jpg" TargetMode="External"/><Relationship Id="rId22" Type="http://schemas.openxmlformats.org/officeDocument/2006/relationships/hyperlink" Target="http://www.reclamadoc.ru/img/0101.jpg" TargetMode="External"/><Relationship Id="rId27" Type="http://schemas.openxmlformats.org/officeDocument/2006/relationships/hyperlink" Target="http://www.reclamadoc.ru/img/013.jpg" TargetMode="External"/><Relationship Id="rId30" Type="http://schemas.openxmlformats.org/officeDocument/2006/relationships/hyperlink" Target="http://www.reclamadoc.ru/img/014.jpg" TargetMode="External"/><Relationship Id="rId35" Type="http://schemas.openxmlformats.org/officeDocument/2006/relationships/image" Target="media/image6.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image" Target="media/image22.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reclamadoc.ru/img/006.jpg" TargetMode="External"/><Relationship Id="rId17" Type="http://schemas.openxmlformats.org/officeDocument/2006/relationships/hyperlink" Target="http://www.reclamadoc.ru/img/004.jpg" TargetMode="External"/><Relationship Id="rId25" Type="http://schemas.openxmlformats.org/officeDocument/2006/relationships/hyperlink" Target="http://www.reclamadoc.ru/img/viveska-vitrina.jpg"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yperlink" Target="http://www.reclamadoc.ru/img/0082.jpg"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27</Pages>
  <Words>9844</Words>
  <Characters>56114</Characters>
  <Application>Microsoft Office Word</Application>
  <DocSecurity>0</DocSecurity>
  <Lines>467</Lines>
  <Paragraphs>131</Paragraphs>
  <ScaleCrop>false</ScaleCrop>
  <Company/>
  <LinksUpToDate>false</LinksUpToDate>
  <CharactersWithSpaces>65827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Lionesse</dc:creator>
  <cp:keywords/>
  <dc:description/>
  <cp:lastModifiedBy>User</cp:lastModifiedBy>
  <cp:revision>6</cp:revision>
  <cp:lastPrinted>2015-12-25T06:43:00Z</cp:lastPrinted>
  <dcterms:created xsi:type="dcterms:W3CDTF">2015-11-26T06:13:00Z</dcterms:created>
  <dcterms:modified xsi:type="dcterms:W3CDTF">2015-12-29T06:14:00Z</dcterms:modified>
</cp:coreProperties>
</file>