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37CD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37CD">
        <w:rPr>
          <w:rFonts w:ascii="Times New Roman" w:hAnsi="Times New Roman" w:cs="Times New Roman"/>
          <w:sz w:val="32"/>
          <w:szCs w:val="32"/>
        </w:rPr>
        <w:t>Б Е Л Г О Р О Д С К А Я    О Б Л А С Т Ь</w:t>
      </w: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37CD">
        <w:rPr>
          <w:rFonts w:ascii="Times New Roman" w:hAnsi="Times New Roman" w:cs="Times New Roman"/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CD" w:rsidRPr="009137CD" w:rsidRDefault="009137CD" w:rsidP="009137C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37CD">
        <w:rPr>
          <w:rFonts w:ascii="Times New Roman" w:hAnsi="Times New Roman" w:cs="Times New Roman"/>
          <w:sz w:val="28"/>
        </w:rPr>
        <w:t xml:space="preserve">ЗЕМСКОЕ  СОБРАНИЕ ГОРКИНСКОГО  СЕЛЬСКОГО ПОСЕЛЕНИЯ </w:t>
      </w:r>
    </w:p>
    <w:p w:rsidR="009137CD" w:rsidRPr="009137CD" w:rsidRDefault="009137CD" w:rsidP="009137C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37CD">
        <w:rPr>
          <w:rFonts w:ascii="Times New Roman" w:hAnsi="Times New Roman" w:cs="Times New Roman"/>
          <w:sz w:val="28"/>
        </w:rPr>
        <w:t>МУНИЦИПАЛЬНОГО РАЙОНА «КРАСНЕНСКИЙ РАЙОН»</w:t>
      </w:r>
    </w:p>
    <w:p w:rsidR="009137CD" w:rsidRPr="009137CD" w:rsidRDefault="009137CD" w:rsidP="009137C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137CD">
        <w:rPr>
          <w:rFonts w:ascii="Times New Roman" w:hAnsi="Times New Roman" w:cs="Times New Roman"/>
          <w:b/>
          <w:bCs/>
          <w:sz w:val="28"/>
        </w:rPr>
        <w:t>Р Е Ш Е Н И Е</w:t>
      </w:r>
    </w:p>
    <w:p w:rsidR="009137CD" w:rsidRPr="009137CD" w:rsidRDefault="009137CD" w:rsidP="009137C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37CD">
        <w:rPr>
          <w:rFonts w:ascii="Times New Roman" w:hAnsi="Times New Roman" w:cs="Times New Roman"/>
          <w:b/>
          <w:sz w:val="28"/>
        </w:rPr>
        <w:t xml:space="preserve">  </w:t>
      </w:r>
    </w:p>
    <w:p w:rsidR="00192F6D" w:rsidRPr="009137CD" w:rsidRDefault="009137CD" w:rsidP="00913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137CD">
        <w:rPr>
          <w:rFonts w:ascii="Times New Roman" w:hAnsi="Times New Roman" w:cs="Times New Roman"/>
          <w:sz w:val="28"/>
          <w:szCs w:val="28"/>
        </w:rPr>
        <w:t>2 марта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37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222</w:t>
      </w:r>
    </w:p>
    <w:p w:rsidR="009137CD" w:rsidRDefault="009137CD" w:rsidP="00913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7CD" w:rsidRPr="009137CD" w:rsidRDefault="009137CD" w:rsidP="00913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F6D" w:rsidRPr="00192F6D" w:rsidRDefault="00192F6D" w:rsidP="0019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D4D03">
        <w:rPr>
          <w:rFonts w:ascii="Times New Roman" w:hAnsi="Times New Roman" w:cs="Times New Roman"/>
          <w:b/>
          <w:sz w:val="28"/>
          <w:szCs w:val="28"/>
        </w:rPr>
        <w:t>28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августа 2012 года № </w:t>
      </w:r>
      <w:r w:rsidR="00CD4D03">
        <w:rPr>
          <w:rFonts w:ascii="Times New Roman" w:hAnsi="Times New Roman" w:cs="Times New Roman"/>
          <w:b/>
          <w:sz w:val="28"/>
          <w:szCs w:val="28"/>
        </w:rPr>
        <w:t>197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муниципальной службы в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Горкинском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«Красненский район» Белгородской области»</w:t>
      </w: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E55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второго созыва </w:t>
      </w:r>
      <w:r w:rsidRPr="00192F6D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A1587A" w:rsidRPr="00390F8C" w:rsidRDefault="00192F6D" w:rsidP="00E558E6">
      <w:pPr>
        <w:pStyle w:val="1"/>
        <w:ind w:firstLine="851"/>
        <w:jc w:val="both"/>
        <w:rPr>
          <w:szCs w:val="28"/>
        </w:rPr>
      </w:pPr>
      <w:r w:rsidRPr="00390F8C">
        <w:rPr>
          <w:szCs w:val="28"/>
        </w:rPr>
        <w:t xml:space="preserve">1. </w:t>
      </w:r>
      <w:r w:rsidR="00A1587A" w:rsidRPr="00390F8C">
        <w:rPr>
          <w:szCs w:val="28"/>
        </w:rPr>
        <w:t xml:space="preserve">Внести в решение земского собрания </w:t>
      </w:r>
      <w:r w:rsidR="00CD4D03">
        <w:rPr>
          <w:szCs w:val="28"/>
        </w:rPr>
        <w:t>Горкинского сельского поселения</w:t>
      </w:r>
      <w:r w:rsidR="00A1587A" w:rsidRPr="00390F8C">
        <w:rPr>
          <w:szCs w:val="28"/>
        </w:rPr>
        <w:t xml:space="preserve"> от </w:t>
      </w:r>
      <w:r w:rsidR="00CD4D03">
        <w:rPr>
          <w:szCs w:val="28"/>
        </w:rPr>
        <w:t>28</w:t>
      </w:r>
      <w:r w:rsidR="00A1587A" w:rsidRPr="00390F8C">
        <w:rPr>
          <w:szCs w:val="28"/>
        </w:rPr>
        <w:t xml:space="preserve"> августа 2012 года № </w:t>
      </w:r>
      <w:r w:rsidR="00CD4D03">
        <w:rPr>
          <w:szCs w:val="28"/>
        </w:rPr>
        <w:t>197</w:t>
      </w:r>
      <w:r w:rsidR="00A1587A" w:rsidRPr="00390F8C">
        <w:rPr>
          <w:szCs w:val="28"/>
        </w:rPr>
        <w:t xml:space="preserve"> «Об утверждении Положения о порядке прохождения муниципальной службы в </w:t>
      </w:r>
      <w:r w:rsidR="00CD4D03">
        <w:rPr>
          <w:szCs w:val="28"/>
        </w:rPr>
        <w:t>Горкинском</w:t>
      </w:r>
      <w:r w:rsidR="00A1587A" w:rsidRPr="00390F8C">
        <w:rPr>
          <w:szCs w:val="28"/>
        </w:rPr>
        <w:t xml:space="preserve"> сельском поселении муниципального района «Красненский район» Белгородской области» </w:t>
      </w:r>
      <w:r w:rsidR="009137CD">
        <w:rPr>
          <w:szCs w:val="28"/>
        </w:rPr>
        <w:t>(в редакции решений земского собрания Горкинского сельского поселения от 29.01.2013 г. № 225, от 27.12.2013 г. № 33, от 27.06.2014 г. № 60, от 30.07.2014 г. № 65, от 26.12.2014 г. № 88, от 20.02.2015 г. № 103, от 29.03.2016 г. № 180)</w:t>
      </w:r>
      <w:r w:rsidR="009137CD" w:rsidRPr="00A7320B">
        <w:rPr>
          <w:szCs w:val="28"/>
        </w:rPr>
        <w:t xml:space="preserve"> </w:t>
      </w:r>
      <w:r w:rsidR="00A1587A" w:rsidRPr="00390F8C">
        <w:rPr>
          <w:szCs w:val="28"/>
        </w:rPr>
        <w:t>следующие изменения и дополнения:</w:t>
      </w:r>
    </w:p>
    <w:p w:rsidR="00192F6D" w:rsidRPr="000D14FF" w:rsidRDefault="00A1587A" w:rsidP="00E558E6">
      <w:pPr>
        <w:pStyle w:val="1"/>
        <w:ind w:firstLine="851"/>
        <w:jc w:val="both"/>
        <w:rPr>
          <w:szCs w:val="28"/>
        </w:rPr>
      </w:pPr>
      <w:r>
        <w:rPr>
          <w:szCs w:val="28"/>
        </w:rPr>
        <w:t>1.1. В</w:t>
      </w:r>
      <w:r w:rsidR="00192F6D" w:rsidRPr="00B7250A">
        <w:rPr>
          <w:szCs w:val="28"/>
        </w:rPr>
        <w:t xml:space="preserve"> Положени</w:t>
      </w:r>
      <w:r w:rsidR="00BB790E">
        <w:rPr>
          <w:szCs w:val="28"/>
        </w:rPr>
        <w:t>е</w:t>
      </w:r>
      <w:r w:rsidR="00192F6D" w:rsidRPr="00B7250A">
        <w:rPr>
          <w:szCs w:val="28"/>
        </w:rPr>
        <w:t xml:space="preserve"> о </w:t>
      </w:r>
      <w:r w:rsidR="00BB790E">
        <w:rPr>
          <w:szCs w:val="28"/>
        </w:rPr>
        <w:t>п</w:t>
      </w:r>
      <w:r w:rsidR="00192F6D" w:rsidRPr="00B7250A">
        <w:rPr>
          <w:szCs w:val="28"/>
        </w:rPr>
        <w:t xml:space="preserve">орядке прохождения муниципальной службы в </w:t>
      </w:r>
      <w:r w:rsidR="00CD4D03">
        <w:rPr>
          <w:szCs w:val="28"/>
        </w:rPr>
        <w:t>Горкинском</w:t>
      </w:r>
      <w:r w:rsidR="00192F6D" w:rsidRPr="00B7250A">
        <w:rPr>
          <w:szCs w:val="28"/>
        </w:rPr>
        <w:t xml:space="preserve"> сельском поселении муниципального района «Красненский район» Белгородской области</w:t>
      </w:r>
      <w:r w:rsidR="00192F6D">
        <w:rPr>
          <w:szCs w:val="28"/>
        </w:rPr>
        <w:t xml:space="preserve"> (далее – Положение)</w:t>
      </w:r>
      <w:r w:rsidR="00192F6D" w:rsidRPr="000D14FF">
        <w:rPr>
          <w:szCs w:val="28"/>
        </w:rPr>
        <w:t>:</w:t>
      </w:r>
    </w:p>
    <w:p w:rsidR="00BB790E" w:rsidRPr="001E65DE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B790E" w:rsidRPr="001E65DE">
        <w:rPr>
          <w:rFonts w:ascii="Times New Roman" w:hAnsi="Times New Roman"/>
          <w:b w:val="0"/>
          <w:sz w:val="28"/>
          <w:szCs w:val="28"/>
        </w:rPr>
        <w:t>1.1.</w:t>
      </w:r>
      <w:bookmarkStart w:id="0" w:name="dst100048"/>
      <w:bookmarkStart w:id="1" w:name="dst100049"/>
      <w:bookmarkEnd w:id="0"/>
      <w:bookmarkEnd w:id="1"/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>В пункте 1 статьи 4 слова «к должностям муниципальной службы и должностям государственной гражданской службы» заменить словами «для замещения должностей муниципальной службы и должностей государственной гражданской службы»;</w:t>
      </w:r>
    </w:p>
    <w:p w:rsidR="00BB790E" w:rsidRPr="00192F6D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BB790E" w:rsidRPr="00192F6D">
        <w:rPr>
          <w:rStyle w:val="blk"/>
          <w:rFonts w:ascii="Times New Roman" w:eastAsia="Times New Roman" w:hAnsi="Times New Roman" w:cs="Times New Roman"/>
          <w:sz w:val="28"/>
          <w:szCs w:val="28"/>
        </w:rPr>
        <w:t>1.2. статью 7 Положения изложить в следующей редакции:</w:t>
      </w:r>
    </w:p>
    <w:p w:rsidR="00BB790E" w:rsidRPr="00A7320B" w:rsidRDefault="00BB790E" w:rsidP="00E558E6">
      <w:pPr>
        <w:pStyle w:val="a3"/>
        <w:spacing w:after="0"/>
        <w:ind w:firstLine="851"/>
        <w:rPr>
          <w:b/>
          <w:sz w:val="28"/>
          <w:szCs w:val="28"/>
        </w:rPr>
      </w:pPr>
      <w:r w:rsidRPr="00A7320B">
        <w:rPr>
          <w:b/>
          <w:bCs/>
          <w:sz w:val="28"/>
          <w:szCs w:val="28"/>
        </w:rPr>
        <w:t xml:space="preserve">«Статья 7. Основные квалификационные требования для замещения должностей муниципальной службы 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lastRenderedPageBreak/>
        <w:t>1. В число основных квалификационных требований для замещения должности муниципальной службы входят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2.Типовыми квалификационными требованиями для замещения</w:t>
      </w:r>
      <w:r w:rsidRPr="00A7320B">
        <w:rPr>
          <w:rStyle w:val="FontStyle13"/>
          <w:sz w:val="28"/>
          <w:szCs w:val="28"/>
        </w:rPr>
        <w:br/>
        <w:t>должностей муниципальной службы являются квалификационные требования куровню профессионального образования, стажу муниципальной службы илиработы по специальности, направлению подготовки, необходимым длязамещения должностей муниципальной службы.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 xml:space="preserve">Типовые квалификационные требования устанавливаются в соответствии с классификацией </w:t>
      </w:r>
      <w:r>
        <w:rPr>
          <w:rStyle w:val="FontStyle13"/>
          <w:sz w:val="28"/>
          <w:szCs w:val="28"/>
        </w:rPr>
        <w:t>должностей муниципальной службы.</w:t>
      </w:r>
    </w:p>
    <w:p w:rsidR="00BB790E" w:rsidRPr="00A7320B" w:rsidRDefault="00BB790E" w:rsidP="00E558E6">
      <w:pPr>
        <w:pStyle w:val="Style5"/>
        <w:widowControl/>
        <w:tabs>
          <w:tab w:val="left" w:pos="787"/>
        </w:tabs>
        <w:spacing w:line="240" w:lineRule="auto"/>
        <w:ind w:firstLine="85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Pr="00A7320B">
        <w:rPr>
          <w:rStyle w:val="FontStyle13"/>
          <w:sz w:val="28"/>
          <w:szCs w:val="28"/>
        </w:rPr>
        <w:t>ля замещения главных должностей муниципальной службы -наличие высшего образования и стажа муниципальной службы или работы по специальности, направлению подготовки не менее трёх лет;</w:t>
      </w:r>
    </w:p>
    <w:p w:rsidR="00BB790E" w:rsidRPr="00A7320B" w:rsidRDefault="00BB790E" w:rsidP="00E558E6">
      <w:pPr>
        <w:pStyle w:val="Style5"/>
        <w:widowControl/>
        <w:tabs>
          <w:tab w:val="left" w:pos="1018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3.Квалификационные требования к уровню профессионального</w:t>
      </w:r>
      <w:r w:rsidRPr="00A7320B">
        <w:rPr>
          <w:rStyle w:val="FontStyle13"/>
          <w:sz w:val="28"/>
          <w:szCs w:val="28"/>
        </w:rPr>
        <w:br/>
        <w:t>образования, стажу муниципальной службы или работы по специальности,</w:t>
      </w:r>
      <w:r w:rsidRPr="00A7320B">
        <w:rPr>
          <w:rStyle w:val="FontStyle13"/>
          <w:sz w:val="28"/>
          <w:szCs w:val="28"/>
        </w:rPr>
        <w:br/>
        <w:t>направлению подготовки, необходимым для замещения должностей</w:t>
      </w:r>
      <w:r w:rsidRPr="00A7320B">
        <w:rPr>
          <w:rStyle w:val="FontStyle13"/>
          <w:sz w:val="28"/>
          <w:szCs w:val="28"/>
        </w:rPr>
        <w:br/>
        <w:t>муниципальной службы, устанавливаются муниципальными правовыми актамив соответствии с частью 2 настоящей статьи.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4.Квалификационные требования к знаниям и умениям, которыенеобходимы для исполнения должностных обязанностей, устанавливаются взависимости от области и вида профессиональной служебной деятельностимуниципального служащего его должностной инструкцией.</w:t>
      </w:r>
    </w:p>
    <w:p w:rsidR="00BB790E" w:rsidRPr="00A7320B" w:rsidRDefault="00BB790E" w:rsidP="00E558E6">
      <w:pPr>
        <w:pStyle w:val="Style6"/>
        <w:widowControl/>
        <w:spacing w:line="240" w:lineRule="auto"/>
        <w:ind w:firstLine="851"/>
        <w:rPr>
          <w:rStyle w:val="FontStyle13"/>
          <w:sz w:val="28"/>
          <w:szCs w:val="28"/>
        </w:rPr>
      </w:pPr>
      <w:r w:rsidRPr="00A7320B">
        <w:rPr>
          <w:rStyle w:val="FontStyle13"/>
          <w:sz w:val="28"/>
          <w:szCs w:val="28"/>
        </w:rPr>
        <w:t>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специальности, направлению подготовки.</w:t>
      </w:r>
    </w:p>
    <w:p w:rsidR="00BB790E" w:rsidRPr="00A7320B" w:rsidRDefault="00BB790E" w:rsidP="00E558E6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3"/>
          <w:sz w:val="28"/>
          <w:szCs w:val="28"/>
        </w:rPr>
      </w:pPr>
      <w:r w:rsidRPr="00EE3C1E">
        <w:rPr>
          <w:rStyle w:val="FontStyle13"/>
          <w:sz w:val="28"/>
          <w:szCs w:val="28"/>
        </w:rPr>
        <w:t xml:space="preserve">5.Дополнительные квалификационные требования к кандидатам надолжность главы администрации </w:t>
      </w:r>
      <w:r w:rsidR="00544A9D">
        <w:rPr>
          <w:rStyle w:val="FontStyle13"/>
          <w:sz w:val="28"/>
          <w:szCs w:val="28"/>
        </w:rPr>
        <w:t>сельского поселения</w:t>
      </w:r>
      <w:r w:rsidRPr="00EE3C1E">
        <w:rPr>
          <w:rStyle w:val="FontStyle13"/>
          <w:sz w:val="28"/>
          <w:szCs w:val="28"/>
        </w:rPr>
        <w:t xml:space="preserve"> устанавливаются законом Белгородской области от 30 марта 2005 года № 177 «Об особенностях организации местного самоуправления в Белгородской области» и Уставом </w:t>
      </w:r>
      <w:r w:rsidR="00CD4D03">
        <w:rPr>
          <w:sz w:val="28"/>
          <w:szCs w:val="28"/>
        </w:rPr>
        <w:t>Горкинского сельского поселения</w:t>
      </w:r>
      <w:bookmarkStart w:id="2" w:name="_GoBack"/>
      <w:bookmarkEnd w:id="2"/>
      <w:r w:rsidR="00FE0F48">
        <w:rPr>
          <w:rStyle w:val="FontStyle13"/>
          <w:sz w:val="28"/>
          <w:szCs w:val="28"/>
        </w:rPr>
        <w:t>.»;</w:t>
      </w:r>
    </w:p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пункт 9)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част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и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 статьи 11 дополнить 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подп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унктом 9.1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054"/>
      <w:bookmarkEnd w:id="3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«9.1) непредставления сведений, предусмотренных статьей 1</w:t>
      </w: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Положения;»;</w:t>
      </w:r>
    </w:p>
    <w:p w:rsidR="008526AC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4</w:t>
      </w:r>
      <w:r w:rsidR="009F3981">
        <w:rPr>
          <w:rFonts w:ascii="Times New Roman" w:hAnsi="Times New Roman"/>
          <w:b w:val="0"/>
          <w:sz w:val="28"/>
          <w:szCs w:val="28"/>
        </w:rPr>
        <w:t xml:space="preserve">. </w:t>
      </w:r>
      <w:hyperlink r:id="rId9" w:history="1">
        <w:r w:rsidR="009F3981" w:rsidRPr="00941DA0">
          <w:rPr>
            <w:rFonts w:ascii="Times New Roman" w:hAnsi="Times New Roman"/>
            <w:b w:val="0"/>
            <w:sz w:val="28"/>
            <w:szCs w:val="28"/>
          </w:rPr>
          <w:t xml:space="preserve">пункт 5 части 1 статьи </w:t>
        </w:r>
      </w:hyperlink>
      <w:r w:rsidR="009F3981" w:rsidRPr="00941DA0">
        <w:rPr>
          <w:rFonts w:ascii="Times New Roman" w:hAnsi="Times New Roman"/>
          <w:b w:val="0"/>
          <w:sz w:val="28"/>
          <w:szCs w:val="28"/>
        </w:rPr>
        <w:t>12</w:t>
      </w:r>
      <w:r w:rsidR="008526A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571E33" w:rsidRPr="00571E33" w:rsidRDefault="00571E33" w:rsidP="00571E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sz w:val="28"/>
          <w:szCs w:val="28"/>
        </w:rPr>
        <w:t>«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</w:t>
      </w:r>
      <w:r w:rsidRPr="00571E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</w:t>
      </w:r>
      <w:r w:rsidRPr="00AC0426">
        <w:rPr>
          <w:rFonts w:ascii="Times New Roman" w:hAnsi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Федерации, Белгородской области и муниципальными нормативными правовыми актами;</w:t>
      </w:r>
      <w:r w:rsidR="00A1587A">
        <w:rPr>
          <w:rFonts w:ascii="Times New Roman" w:hAnsi="Times New Roman"/>
          <w:sz w:val="28"/>
          <w:szCs w:val="28"/>
        </w:rPr>
        <w:t>»;</w:t>
      </w:r>
    </w:p>
    <w:bookmarkEnd w:id="4"/>
    <w:p w:rsidR="00FE0F48" w:rsidRPr="00432C06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E558E6">
        <w:rPr>
          <w:rStyle w:val="blk"/>
          <w:rFonts w:ascii="Times New Roman" w:eastAsia="Times New Roman" w:hAnsi="Times New Roman" w:cs="Times New Roman"/>
          <w:sz w:val="28"/>
          <w:szCs w:val="28"/>
        </w:rPr>
        <w:t>5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дополнить Положение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стать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ями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 xml:space="preserve">– 14.2 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</w:t>
      </w:r>
      <w:r w:rsidR="00FE0F48">
        <w:rPr>
          <w:rStyle w:val="blk"/>
          <w:rFonts w:ascii="Times New Roman" w:hAnsi="Times New Roman" w:cs="Times New Roman"/>
          <w:sz w:val="28"/>
          <w:szCs w:val="28"/>
        </w:rPr>
        <w:t>го содержания</w:t>
      </w:r>
      <w:r w:rsidR="00FE0F48"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56"/>
      <w:bookmarkEnd w:id="5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«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Статья 1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4</w:t>
      </w:r>
      <w:r w:rsidRPr="00432C06">
        <w:rPr>
          <w:rStyle w:val="blk"/>
          <w:rFonts w:ascii="Times New Roman" w:eastAsia="Times New Roman" w:hAnsi="Times New Roman" w:cs="Times New Roman"/>
          <w:b/>
          <w:sz w:val="28"/>
          <w:szCs w:val="28"/>
        </w:rPr>
        <w:t>.1. Представление сведений о размещении информации в информационно-телекоммуникационной сети «Интернет»</w:t>
      </w:r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 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57"/>
      <w:bookmarkEnd w:id="6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58"/>
      <w:bookmarkEnd w:id="7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00059"/>
      <w:bookmarkEnd w:id="8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9" w:name="dst100060"/>
      <w:bookmarkEnd w:id="9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FE0F48" w:rsidRPr="00432C06" w:rsidRDefault="00FE0F48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bookmarkStart w:id="10" w:name="dst100061"/>
      <w:bookmarkEnd w:id="10"/>
      <w:r w:rsidRPr="00432C06">
        <w:rPr>
          <w:rStyle w:val="blk"/>
          <w:rFonts w:ascii="Times New Roman" w:eastAsia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1 настоящей статьи.</w:t>
      </w:r>
    </w:p>
    <w:p w:rsidR="00FE0F48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E65DE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4</w:t>
      </w:r>
      <w:r w:rsidRPr="001E65DE">
        <w:rPr>
          <w:rFonts w:ascii="Times New Roman" w:hAnsi="Times New Roman"/>
          <w:sz w:val="28"/>
          <w:szCs w:val="28"/>
        </w:rPr>
        <w:t>.2. Подготовка кадров для муниципальной служ</w:t>
      </w:r>
      <w:r>
        <w:rPr>
          <w:rFonts w:ascii="Times New Roman" w:hAnsi="Times New Roman"/>
          <w:sz w:val="28"/>
          <w:szCs w:val="28"/>
        </w:rPr>
        <w:t>бы на договорной основе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</w:t>
      </w:r>
      <w:r w:rsidRPr="001E65DE">
        <w:rPr>
          <w:rFonts w:ascii="Times New Roman" w:hAnsi="Times New Roman"/>
          <w:b w:val="0"/>
          <w:sz w:val="28"/>
          <w:szCs w:val="28"/>
        </w:rPr>
        <w:lastRenderedPageBreak/>
        <w:t xml:space="preserve">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</w:t>
      </w:r>
      <w:r w:rsidR="00C5650F">
        <w:rPr>
          <w:rFonts w:ascii="Times New Roman" w:hAnsi="Times New Roman"/>
          <w:b w:val="0"/>
          <w:sz w:val="28"/>
          <w:szCs w:val="28"/>
        </w:rPr>
        <w:t>решения</w:t>
      </w:r>
      <w:r w:rsidRPr="001E65DE">
        <w:rPr>
          <w:rFonts w:ascii="Times New Roman" w:hAnsi="Times New Roman"/>
          <w:b w:val="0"/>
          <w:sz w:val="28"/>
          <w:szCs w:val="28"/>
        </w:rPr>
        <w:t>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2. 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3. Заключение договора о целевом обучении с обязательством последующего прохождения муниципальной службы (далее - договор о целевом обучении)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образования, реализующую имеющие государственную аккредитацию основные образовательные программы высшего образования, и личного собеседования, проводимого с ним аттестационной комиссией соответствующего органа местного самоуправления.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позднее чем за один месяц до даты проведения указанного конкурса.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распоряжением для замещения должности муниципальной службы.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 обучении, не  более пяти лет.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lastRenderedPageBreak/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7. Договор о целевом обучении может быть заключен с гражданином один раз.</w:t>
      </w:r>
    </w:p>
    <w:p w:rsidR="00FE0F48" w:rsidRPr="001E65DE" w:rsidRDefault="00FE0F48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E65DE">
        <w:rPr>
          <w:rFonts w:ascii="Times New Roman" w:hAnsi="Times New Roman"/>
          <w:b w:val="0"/>
          <w:sz w:val="28"/>
          <w:szCs w:val="28"/>
        </w:rPr>
        <w:t>8. Финансовое обеспечение расходов, предусмотренных договором о целевом обучении осуществляется за счет средств местного бюджета.»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F3981" w:rsidRPr="00630A44">
        <w:rPr>
          <w:rFonts w:ascii="Times New Roman" w:hAnsi="Times New Roman"/>
          <w:b w:val="0"/>
          <w:sz w:val="28"/>
          <w:szCs w:val="28"/>
        </w:rPr>
        <w:t>1.</w:t>
      </w:r>
      <w:r w:rsidR="00E558E6">
        <w:rPr>
          <w:rFonts w:ascii="Times New Roman" w:hAnsi="Times New Roman"/>
          <w:b w:val="0"/>
          <w:sz w:val="28"/>
          <w:szCs w:val="28"/>
        </w:rPr>
        <w:t>6</w:t>
      </w:r>
      <w:r w:rsidR="009F3981" w:rsidRPr="00630A44">
        <w:rPr>
          <w:rFonts w:ascii="Times New Roman" w:hAnsi="Times New Roman"/>
          <w:b w:val="0"/>
          <w:sz w:val="28"/>
          <w:szCs w:val="28"/>
        </w:rPr>
        <w:t xml:space="preserve">. </w:t>
      </w:r>
      <w:r w:rsidR="008526AC">
        <w:rPr>
          <w:rFonts w:ascii="Times New Roman" w:hAnsi="Times New Roman"/>
          <w:b w:val="0"/>
          <w:sz w:val="28"/>
          <w:szCs w:val="28"/>
        </w:rPr>
        <w:t>часть 3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8526AC">
        <w:rPr>
          <w:rFonts w:ascii="Times New Roman" w:hAnsi="Times New Roman"/>
          <w:b w:val="0"/>
          <w:sz w:val="28"/>
          <w:szCs w:val="28"/>
        </w:rPr>
        <w:t>и</w:t>
      </w:r>
      <w:r w:rsidR="00BB790E">
        <w:rPr>
          <w:rFonts w:ascii="Times New Roman" w:hAnsi="Times New Roman"/>
          <w:b w:val="0"/>
          <w:sz w:val="28"/>
          <w:szCs w:val="28"/>
        </w:rPr>
        <w:t xml:space="preserve"> 23 </w:t>
      </w:r>
      <w:r w:rsidR="009F3981">
        <w:rPr>
          <w:rFonts w:ascii="Times New Roman" w:hAnsi="Times New Roman"/>
          <w:b w:val="0"/>
          <w:sz w:val="28"/>
          <w:szCs w:val="28"/>
        </w:rPr>
        <w:t xml:space="preserve">дополнить вторым абзацем 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«По р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ешению представителя нанимателя (работодателя)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</w:t>
      </w:r>
      <w:r w:rsidRPr="00E84F23">
        <w:rPr>
          <w:rFonts w:ascii="Times New Roman" w:hAnsi="Times New Roman"/>
          <w:b w:val="0"/>
          <w:sz w:val="28"/>
          <w:szCs w:val="28"/>
        </w:rPr>
        <w:t>в Белгородской области.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 Периоды работы в указанных должностях в совокупности не должны превышать пять лет.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9F3981" w:rsidRPr="00630A44" w:rsidRDefault="00A1587A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526AC">
        <w:rPr>
          <w:rFonts w:ascii="Times New Roman" w:hAnsi="Times New Roman"/>
          <w:b w:val="0"/>
          <w:sz w:val="28"/>
          <w:szCs w:val="28"/>
        </w:rPr>
        <w:t xml:space="preserve">1.7.статью 23 </w:t>
      </w:r>
      <w:r w:rsidR="009F3981">
        <w:rPr>
          <w:rFonts w:ascii="Times New Roman" w:hAnsi="Times New Roman"/>
          <w:b w:val="0"/>
          <w:sz w:val="28"/>
          <w:szCs w:val="28"/>
        </w:rPr>
        <w:t>дополнить частями 4-5</w:t>
      </w:r>
      <w:r w:rsidR="009F3981" w:rsidRPr="00630A44">
        <w:rPr>
          <w:rFonts w:ascii="Times New Roman" w:hAnsi="Times New Roman"/>
          <w:b w:val="0"/>
          <w:sz w:val="28"/>
          <w:szCs w:val="28"/>
        </w:rPr>
        <w:t>следующе</w:t>
      </w:r>
      <w:r w:rsidR="009F3981">
        <w:rPr>
          <w:rFonts w:ascii="Times New Roman" w:hAnsi="Times New Roman"/>
          <w:b w:val="0"/>
          <w:sz w:val="28"/>
          <w:szCs w:val="28"/>
        </w:rPr>
        <w:t>го содержания</w:t>
      </w:r>
      <w:r w:rsidR="009F3981" w:rsidRPr="00630A44">
        <w:rPr>
          <w:rFonts w:ascii="Times New Roman" w:hAnsi="Times New Roman"/>
          <w:b w:val="0"/>
          <w:sz w:val="28"/>
          <w:szCs w:val="28"/>
        </w:rPr>
        <w:t>:</w:t>
      </w:r>
    </w:p>
    <w:p w:rsidR="009F3981" w:rsidRPr="00775CB6" w:rsidRDefault="009F3981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«4.</w:t>
      </w:r>
      <w:r w:rsidRPr="00775CB6">
        <w:rPr>
          <w:rFonts w:ascii="Times New Roman" w:hAnsi="Times New Roman"/>
          <w:b w:val="0"/>
          <w:sz w:val="28"/>
          <w:szCs w:val="28"/>
        </w:rPr>
        <w:t xml:space="preserve">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9F3981" w:rsidRPr="002A39D9" w:rsidRDefault="002A39D9" w:rsidP="00E558E6">
      <w:pPr>
        <w:pStyle w:val="ConsPlusNormal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5. Стаж муниципальной службы для назначения пенсии за выслугу лет определяется согласно приложению 1 к настоящему </w:t>
      </w:r>
      <w:r w:rsidR="00A1587A">
        <w:rPr>
          <w:rStyle w:val="blk"/>
          <w:rFonts w:ascii="Times New Roman" w:hAnsi="Times New Roman"/>
          <w:b w:val="0"/>
          <w:sz w:val="28"/>
          <w:szCs w:val="28"/>
        </w:rPr>
        <w:t>Положению</w:t>
      </w:r>
      <w:r w:rsidRPr="002A39D9">
        <w:rPr>
          <w:rStyle w:val="blk"/>
          <w:rFonts w:ascii="Times New Roman" w:hAnsi="Times New Roman"/>
          <w:b w:val="0"/>
          <w:sz w:val="28"/>
          <w:szCs w:val="28"/>
        </w:rPr>
        <w:t xml:space="preserve"> в соответствии с Федеральным законом от 15 декабря 2001 года № 166-ФЗ «О государственном пенсионном обеспечении в Российской Федерации».</w:t>
      </w:r>
      <w:r w:rsidR="009F3981" w:rsidRPr="002A39D9">
        <w:rPr>
          <w:rFonts w:ascii="Times New Roman" w:hAnsi="Times New Roman"/>
          <w:b w:val="0"/>
          <w:sz w:val="28"/>
          <w:szCs w:val="28"/>
        </w:rPr>
        <w:t>»</w:t>
      </w:r>
      <w:r w:rsidR="00FE0F48">
        <w:rPr>
          <w:rFonts w:ascii="Times New Roman" w:hAnsi="Times New Roman"/>
          <w:b w:val="0"/>
          <w:sz w:val="28"/>
          <w:szCs w:val="28"/>
        </w:rPr>
        <w:t>;</w:t>
      </w:r>
    </w:p>
    <w:p w:rsidR="003051DC" w:rsidRPr="003051DC" w:rsidRDefault="00A1587A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8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 10) части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3 статьи 1</w:t>
      </w:r>
      <w:r w:rsidR="003051DC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Положения дополнить 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под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пунктом 10.1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)</w:t>
      </w:r>
      <w:r w:rsidR="003051DC"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3051DC" w:rsidRPr="003051DC" w:rsidRDefault="003051DC" w:rsidP="00E558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63"/>
      <w:bookmarkEnd w:id="11"/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«10.1) сведения, предусмотренные статьей 1</w:t>
      </w:r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4</w:t>
      </w:r>
      <w:r w:rsidRPr="003051DC">
        <w:rPr>
          <w:rStyle w:val="blk"/>
          <w:rFonts w:ascii="Times New Roman" w:eastAsia="Times New Roman" w:hAnsi="Times New Roman" w:cs="Times New Roman"/>
          <w:sz w:val="28"/>
          <w:szCs w:val="28"/>
        </w:rPr>
        <w:t>.1 настоящего Положения;»</w:t>
      </w:r>
      <w:r w:rsidR="00FE0F48">
        <w:rPr>
          <w:rStyle w:val="blk"/>
          <w:rFonts w:ascii="Times New Roman" w:eastAsia="Times New Roman" w:hAnsi="Times New Roman" w:cs="Times New Roman"/>
          <w:sz w:val="28"/>
          <w:szCs w:val="28"/>
        </w:rPr>
        <w:t>;</w:t>
      </w:r>
    </w:p>
    <w:p w:rsidR="002A39D9" w:rsidRPr="002A39D9" w:rsidRDefault="00A1587A" w:rsidP="00E558E6">
      <w:pPr>
        <w:spacing w:after="0" w:line="240" w:lineRule="auto"/>
        <w:ind w:firstLine="851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1.</w:t>
      </w:r>
      <w:r w:rsidR="008526AC">
        <w:rPr>
          <w:rStyle w:val="blk"/>
          <w:rFonts w:ascii="Times New Roman" w:eastAsia="Times New Roman" w:hAnsi="Times New Roman" w:cs="Times New Roman"/>
          <w:sz w:val="28"/>
          <w:szCs w:val="28"/>
        </w:rPr>
        <w:t>9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. дополнить Положение приложением 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A39D9"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2A39D9" w:rsidRPr="002A39D9" w:rsidRDefault="002A39D9" w:rsidP="002A39D9">
      <w:pPr>
        <w:spacing w:after="0" w:line="240" w:lineRule="auto"/>
        <w:ind w:left="3402"/>
        <w:jc w:val="center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>«Приложение</w:t>
      </w:r>
      <w:r w:rsidR="00D065FF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A39D9" w:rsidRPr="002A39D9" w:rsidRDefault="002A39D9" w:rsidP="002A39D9">
      <w:pPr>
        <w:tabs>
          <w:tab w:val="left" w:pos="-180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9D9">
        <w:rPr>
          <w:rStyle w:val="blk"/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A39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оложению </w:t>
      </w:r>
      <w:r w:rsidRPr="002A39D9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прохождения муниципальной службы в </w:t>
      </w:r>
      <w:r w:rsidR="00CD4D03">
        <w:rPr>
          <w:rFonts w:ascii="Times New Roman" w:eastAsia="Times New Roman" w:hAnsi="Times New Roman" w:cs="Times New Roman"/>
          <w:sz w:val="28"/>
          <w:szCs w:val="28"/>
        </w:rPr>
        <w:t>Горкинском</w:t>
      </w:r>
      <w:r w:rsidRPr="002A39D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</w:t>
      </w:r>
    </w:p>
    <w:p w:rsidR="002A39D9" w:rsidRPr="002A39D9" w:rsidRDefault="002A39D9" w:rsidP="002A3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Стаж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службы для назначения пенсии</w:t>
      </w:r>
    </w:p>
    <w:p w:rsidR="002A39D9" w:rsidRPr="002A39D9" w:rsidRDefault="002A39D9" w:rsidP="00FE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9D9">
        <w:rPr>
          <w:rFonts w:ascii="Times New Roman" w:eastAsia="Times New Roman" w:hAnsi="Times New Roman" w:cs="Times New Roman"/>
          <w:b/>
          <w:sz w:val="28"/>
          <w:szCs w:val="28"/>
        </w:rPr>
        <w:t>за выслугу лет</w:t>
      </w:r>
    </w:p>
    <w:p w:rsidR="002A39D9" w:rsidRPr="002A39D9" w:rsidRDefault="002A39D9" w:rsidP="002A3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2A39D9" w:rsidRPr="002A39D9" w:rsidTr="00660736"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  <w:shd w:val="clear" w:color="auto" w:fill="auto"/>
          </w:tcPr>
          <w:p w:rsidR="002A39D9" w:rsidRPr="002A39D9" w:rsidRDefault="002A39D9" w:rsidP="002A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9D9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лет».</w:t>
            </w:r>
          </w:p>
        </w:tc>
      </w:tr>
    </w:tbl>
    <w:p w:rsidR="00A1587A" w:rsidRDefault="00A1587A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9D9" w:rsidRPr="006C2B49" w:rsidRDefault="00E558E6" w:rsidP="00BB79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39D9" w:rsidRPr="006C2B49">
        <w:rPr>
          <w:rFonts w:ascii="Times New Roman" w:eastAsia="Times New Roman" w:hAnsi="Times New Roman" w:cs="Times New Roman"/>
          <w:sz w:val="28"/>
          <w:szCs w:val="28"/>
        </w:rPr>
        <w:t>. За лицами, проходившими муниципальную службу, приобретшими право на пенсию за выслугу лет (ежемесячную доплату к пенсии), устанавливаемую в соответствии с решением Муниципального совета Красненского района от 19 июля 2011 года № 337 «Об 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актами органов местного самоуправления Красненского района в связи с прохождением</w:t>
      </w:r>
      <w:r w:rsidR="00CD4D03" w:rsidRPr="006C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9D9" w:rsidRPr="006C2B49">
        <w:rPr>
          <w:rFonts w:ascii="Times New Roman" w:eastAsia="Times New Roman" w:hAnsi="Times New Roman" w:cs="Times New Roman"/>
          <w:sz w:val="28"/>
          <w:szCs w:val="28"/>
        </w:rPr>
        <w:t>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службы, имеющими на этот</w:t>
      </w:r>
      <w:r w:rsidR="00CD4D03" w:rsidRPr="006C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9D9" w:rsidRPr="006C2B49">
        <w:rPr>
          <w:rFonts w:ascii="Times New Roman" w:eastAsia="Times New Roman" w:hAnsi="Times New Roman" w:cs="Times New Roman"/>
          <w:sz w:val="28"/>
          <w:szCs w:val="28"/>
        </w:rPr>
        <w:t>день не менее 15 лет указанного стажа и приобретшими до 1 января 2017 года право на страховую пенсию по старости (инвалидности) в соответствии  с Федеральным законом от 28 декабря 2013 года № 400-ФЗ «О страховых пенсиях», сохраняется право на пенсию за выслугу лет (ежемесячную доплату к пенсии) в соответствии решением Муниципального совета Красненского района от 19 июля 2011 года № 337 «Обутверждении Положения о пенсии за выслугу лет лицам, замещавшим должности муниципальной службы муниципального района «Красненский район» Белгородской области», актов органов местного самоуправления без учета изменений, внесенных настоящим решением.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Главе </w:t>
      </w:r>
      <w:r w:rsidR="00CD4D03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(</w:t>
      </w:r>
      <w:r w:rsidR="00CD4D03">
        <w:rPr>
          <w:rFonts w:ascii="Times New Roman" w:hAnsi="Times New Roman" w:cs="Times New Roman"/>
          <w:sz w:val="28"/>
          <w:szCs w:val="28"/>
        </w:rPr>
        <w:t>Вальтер В.В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.) обнародовать данное решение путем вывешивания в общедоступных местах: </w:t>
      </w:r>
      <w:r w:rsidR="00CD4D03">
        <w:rPr>
          <w:rFonts w:ascii="Times New Roman" w:hAnsi="Times New Roman" w:cs="Times New Roman"/>
          <w:sz w:val="28"/>
          <w:szCs w:val="28"/>
        </w:rPr>
        <w:t>Горкинском Доме культуры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, </w:t>
      </w:r>
      <w:r w:rsidR="00CD4D03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CD4D03">
        <w:rPr>
          <w:rFonts w:ascii="Times New Roman" w:hAnsi="Times New Roman" w:cs="Times New Roman"/>
          <w:sz w:val="28"/>
          <w:szCs w:val="28"/>
        </w:rPr>
        <w:t>Горской средней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CD4D03">
        <w:rPr>
          <w:rFonts w:ascii="Times New Roman" w:hAnsi="Times New Roman" w:cs="Times New Roman"/>
          <w:sz w:val="28"/>
          <w:szCs w:val="28"/>
        </w:rPr>
        <w:t>Богосло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вском сельском клубе и разместить на </w:t>
      </w:r>
      <w:r w:rsidR="00CD4D0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Горкинского сельского поселения по </w:t>
      </w:r>
      <w:r w:rsidR="00BB790E" w:rsidRPr="00BB790E">
        <w:rPr>
          <w:rFonts w:ascii="Times New Roman" w:hAnsi="Times New Roman" w:cs="Times New Roman"/>
          <w:sz w:val="28"/>
          <w:szCs w:val="28"/>
        </w:rPr>
        <w:t>адресу:</w:t>
      </w:r>
      <w:r w:rsidR="00CD4D03">
        <w:rPr>
          <w:rFonts w:ascii="Times New Roman" w:hAnsi="Times New Roman" w:cs="Times New Roman"/>
          <w:sz w:val="28"/>
          <w:szCs w:val="28"/>
        </w:rPr>
        <w:t xml:space="preserve"> </w:t>
      </w:r>
      <w:r w:rsidR="00CD4D0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D4D03">
        <w:rPr>
          <w:rFonts w:ascii="Times New Roman" w:hAnsi="Times New Roman" w:cs="Times New Roman"/>
          <w:sz w:val="28"/>
          <w:szCs w:val="28"/>
        </w:rPr>
        <w:t>:</w:t>
      </w:r>
      <w:r w:rsidR="00BB790E" w:rsidRPr="00BB790E">
        <w:rPr>
          <w:rFonts w:ascii="Times New Roman" w:hAnsi="Times New Roman" w:cs="Times New Roman"/>
          <w:sz w:val="28"/>
          <w:szCs w:val="28"/>
        </w:rPr>
        <w:t>/</w:t>
      </w:r>
      <w:r w:rsidR="00CD4D03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BB790E" w:rsidRPr="00BB790E">
        <w:rPr>
          <w:rFonts w:ascii="Times New Roman" w:hAnsi="Times New Roman" w:cs="Times New Roman"/>
          <w:sz w:val="28"/>
          <w:szCs w:val="28"/>
        </w:rPr>
        <w:t>.kraadm.ru.</w:t>
      </w:r>
    </w:p>
    <w:p w:rsidR="00BB790E" w:rsidRPr="00BB790E" w:rsidRDefault="00E558E6" w:rsidP="00B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90E" w:rsidRPr="00BB790E">
        <w:rPr>
          <w:rFonts w:ascii="Times New Roman" w:hAnsi="Times New Roman" w:cs="Times New Roman"/>
          <w:sz w:val="28"/>
          <w:szCs w:val="28"/>
        </w:rPr>
        <w:t xml:space="preserve">. </w:t>
      </w:r>
      <w:r w:rsidR="00571E33">
        <w:rPr>
          <w:rFonts w:ascii="Times New Roman" w:hAnsi="Times New Roman" w:cs="Times New Roman"/>
          <w:sz w:val="28"/>
          <w:szCs w:val="28"/>
        </w:rPr>
        <w:t>Настоящее</w:t>
      </w:r>
      <w:r w:rsidR="008526AC">
        <w:rPr>
          <w:rFonts w:ascii="Times New Roman" w:hAnsi="Times New Roman" w:cs="Times New Roman"/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rFonts w:ascii="Times New Roman" w:hAnsi="Times New Roman" w:cs="Times New Roman"/>
          <w:sz w:val="28"/>
          <w:szCs w:val="28"/>
        </w:rPr>
        <w:t>.</w:t>
      </w:r>
    </w:p>
    <w:p w:rsid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8E6" w:rsidRPr="00BB790E" w:rsidRDefault="00E558E6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B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4D03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432C06" w:rsidRPr="00BB790E" w:rsidRDefault="00BB790E" w:rsidP="00B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CD4D03">
        <w:rPr>
          <w:rFonts w:ascii="Times New Roman" w:hAnsi="Times New Roman" w:cs="Times New Roman"/>
          <w:b/>
          <w:sz w:val="28"/>
          <w:szCs w:val="28"/>
        </w:rPr>
        <w:t>В.В.Вальтер</w:t>
      </w:r>
    </w:p>
    <w:sectPr w:rsidR="00432C06" w:rsidRPr="00BB790E" w:rsidSect="00CD4D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BD" w:rsidRDefault="00C461BD" w:rsidP="00CD4D03">
      <w:pPr>
        <w:spacing w:after="0" w:line="240" w:lineRule="auto"/>
      </w:pPr>
      <w:r>
        <w:separator/>
      </w:r>
    </w:p>
  </w:endnote>
  <w:endnote w:type="continuationSeparator" w:id="1">
    <w:p w:rsidR="00C461BD" w:rsidRDefault="00C461BD" w:rsidP="00CD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BD" w:rsidRDefault="00C461BD" w:rsidP="00CD4D03">
      <w:pPr>
        <w:spacing w:after="0" w:line="240" w:lineRule="auto"/>
      </w:pPr>
      <w:r>
        <w:separator/>
      </w:r>
    </w:p>
  </w:footnote>
  <w:footnote w:type="continuationSeparator" w:id="1">
    <w:p w:rsidR="00C461BD" w:rsidRDefault="00C461BD" w:rsidP="00CD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141"/>
      <w:docPartObj>
        <w:docPartGallery w:val="Page Numbers (Top of Page)"/>
        <w:docPartUnique/>
      </w:docPartObj>
    </w:sdtPr>
    <w:sdtContent>
      <w:p w:rsidR="00CD4D03" w:rsidRDefault="00B23BCE">
        <w:pPr>
          <w:pStyle w:val="a5"/>
          <w:jc w:val="center"/>
        </w:pPr>
        <w:fldSimple w:instr=" PAGE   \* MERGEFORMAT ">
          <w:r w:rsidR="009137CD">
            <w:rPr>
              <w:noProof/>
            </w:rPr>
            <w:t>6</w:t>
          </w:r>
        </w:fldSimple>
      </w:p>
    </w:sdtContent>
  </w:sdt>
  <w:p w:rsidR="00CD4D03" w:rsidRDefault="00CD4D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A25"/>
    <w:rsid w:val="00192F6D"/>
    <w:rsid w:val="002A39D9"/>
    <w:rsid w:val="003051DC"/>
    <w:rsid w:val="00370970"/>
    <w:rsid w:val="00390F8C"/>
    <w:rsid w:val="00432C06"/>
    <w:rsid w:val="00442F6E"/>
    <w:rsid w:val="00544A9D"/>
    <w:rsid w:val="00571E33"/>
    <w:rsid w:val="005E51EB"/>
    <w:rsid w:val="006C2B49"/>
    <w:rsid w:val="0077333B"/>
    <w:rsid w:val="008526AC"/>
    <w:rsid w:val="009137CD"/>
    <w:rsid w:val="00941C72"/>
    <w:rsid w:val="009E0D38"/>
    <w:rsid w:val="009F3981"/>
    <w:rsid w:val="009F3C9B"/>
    <w:rsid w:val="00A1587A"/>
    <w:rsid w:val="00B23BCE"/>
    <w:rsid w:val="00BB790E"/>
    <w:rsid w:val="00C30916"/>
    <w:rsid w:val="00C461BD"/>
    <w:rsid w:val="00C5650F"/>
    <w:rsid w:val="00CD2691"/>
    <w:rsid w:val="00CD4D03"/>
    <w:rsid w:val="00CF2A25"/>
    <w:rsid w:val="00D065FF"/>
    <w:rsid w:val="00E558E6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16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03"/>
  </w:style>
  <w:style w:type="paragraph" w:styleId="a7">
    <w:name w:val="footer"/>
    <w:basedOn w:val="a"/>
    <w:link w:val="a8"/>
    <w:uiPriority w:val="99"/>
    <w:semiHidden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D03"/>
  </w:style>
  <w:style w:type="paragraph" w:styleId="a9">
    <w:name w:val="Balloon Text"/>
    <w:basedOn w:val="a"/>
    <w:link w:val="aa"/>
    <w:uiPriority w:val="99"/>
    <w:semiHidden/>
    <w:unhideWhenUsed/>
    <w:rsid w:val="009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E37D1A0C48EDE29428EA3FB44A982CD88788CF88EE2CB54DBBEDC8D36C42CAFE3020DC070FEBDDC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6BD-6A20-4E85-B236-017CE76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2017-02-17T12:29:00Z</cp:lastPrinted>
  <dcterms:created xsi:type="dcterms:W3CDTF">2017-02-16T13:11:00Z</dcterms:created>
  <dcterms:modified xsi:type="dcterms:W3CDTF">2017-03-03T08:15:00Z</dcterms:modified>
</cp:coreProperties>
</file>