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DC" w:rsidRDefault="00437ADC" w:rsidP="00437ADC">
      <w:pPr>
        <w:jc w:val="center"/>
      </w:pPr>
      <w:r>
        <w:rPr>
          <w:noProof/>
        </w:rPr>
        <w:drawing>
          <wp:inline distT="0" distB="0" distL="0" distR="0" wp14:anchorId="58BD6453" wp14:editId="74BE9CF1">
            <wp:extent cx="495300" cy="600075"/>
            <wp:effectExtent l="0" t="0" r="0" b="0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DC" w:rsidRPr="00944A54" w:rsidRDefault="00437ADC" w:rsidP="00437ADC">
      <w:pPr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944A54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437ADC" w:rsidRPr="00E93309" w:rsidRDefault="00437ADC" w:rsidP="00437ADC">
      <w:pPr>
        <w:pStyle w:val="4"/>
        <w:spacing w:before="0" w:after="0" w:line="240" w:lineRule="auto"/>
        <w:jc w:val="center"/>
        <w:rPr>
          <w:rFonts w:ascii="Arial" w:hAnsi="Arial" w:cs="Arial"/>
          <w:caps/>
          <w:sz w:val="40"/>
          <w:szCs w:val="40"/>
        </w:rPr>
      </w:pPr>
      <w:r w:rsidRPr="00E93309">
        <w:rPr>
          <w:rFonts w:ascii="Arial" w:hAnsi="Arial" w:cs="Arial"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caps/>
          <w:sz w:val="40"/>
          <w:szCs w:val="40"/>
        </w:rPr>
        <w:t>ГОРКИНСКОГО</w:t>
      </w:r>
      <w:r w:rsidRPr="00E93309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437ADC" w:rsidRPr="00E93309" w:rsidRDefault="00437ADC" w:rsidP="00437ADC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37ADC" w:rsidRPr="00E93309" w:rsidRDefault="00437ADC" w:rsidP="00437ADC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37ADC" w:rsidRPr="00E93309" w:rsidRDefault="00437ADC" w:rsidP="00437ADC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437ADC" w:rsidRDefault="00437ADC" w:rsidP="00437ADC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E93309">
        <w:rPr>
          <w:rFonts w:ascii="Arial" w:hAnsi="Arial" w:cs="Arial"/>
          <w:b/>
          <w:sz w:val="17"/>
          <w:szCs w:val="17"/>
        </w:rPr>
        <w:t>с</w:t>
      </w:r>
      <w:proofErr w:type="gramStart"/>
      <w:r w:rsidRPr="00E93309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437ADC" w:rsidRPr="00E93309" w:rsidRDefault="00437ADC" w:rsidP="00437ADC">
      <w:pPr>
        <w:tabs>
          <w:tab w:val="left" w:pos="8440"/>
        </w:tabs>
        <w:rPr>
          <w:sz w:val="28"/>
          <w:szCs w:val="28"/>
        </w:rPr>
      </w:pPr>
    </w:p>
    <w:p w:rsidR="00437ADC" w:rsidRDefault="00437ADC" w:rsidP="00437ADC">
      <w:pPr>
        <w:spacing w:before="120"/>
        <w:rPr>
          <w:rFonts w:ascii="Times New Roman" w:hAnsi="Times New Roman" w:cs="Times New Roman"/>
          <w:b/>
          <w:sz w:val="26"/>
          <w:szCs w:val="18"/>
        </w:rPr>
      </w:pPr>
      <w:r w:rsidRPr="00437ADC">
        <w:rPr>
          <w:rFonts w:ascii="Times New Roman" w:hAnsi="Times New Roman" w:cs="Times New Roman"/>
          <w:b/>
          <w:sz w:val="26"/>
          <w:szCs w:val="18"/>
        </w:rPr>
        <w:t xml:space="preserve">28 июня 2024 года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18"/>
        </w:rPr>
        <w:t xml:space="preserve">                               </w:t>
      </w:r>
      <w:r w:rsidRPr="00437ADC">
        <w:rPr>
          <w:rFonts w:ascii="Times New Roman" w:hAnsi="Times New Roman" w:cs="Times New Roman"/>
          <w:b/>
          <w:sz w:val="26"/>
          <w:szCs w:val="18"/>
        </w:rPr>
        <w:t>№ 49</w:t>
      </w:r>
    </w:p>
    <w:p w:rsidR="00437ADC" w:rsidRPr="00437ADC" w:rsidRDefault="00437ADC" w:rsidP="00437ADC">
      <w:pPr>
        <w:spacing w:before="120"/>
        <w:rPr>
          <w:rFonts w:ascii="Times New Roman" w:hAnsi="Times New Roman" w:cs="Times New Roman"/>
          <w:b/>
          <w:sz w:val="26"/>
          <w:szCs w:val="18"/>
        </w:rPr>
      </w:pP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 внесении изменений в решение </w:t>
      </w:r>
      <w:proofErr w:type="gramStart"/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>земского</w:t>
      </w:r>
      <w:proofErr w:type="gramEnd"/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собрания Горкинского сельского поселения </w:t>
      </w: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от </w:t>
      </w:r>
      <w:r w:rsidR="00FD1364"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437ADC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="00437ADC" w:rsidRPr="00437ADC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декабря 202</w:t>
      </w:r>
      <w:r w:rsidRPr="00437ADC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года №</w:t>
      </w:r>
      <w:r w:rsidR="00437ADC"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437ADC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="00437ADC" w:rsidRPr="00437ADC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 xml:space="preserve">О бюджете </w:t>
      </w: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 xml:space="preserve">Горкинского сельского поселения </w:t>
      </w: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>на 202</w:t>
      </w:r>
      <w:r w:rsidRPr="00437ADC">
        <w:rPr>
          <w:rFonts w:ascii="Times New Roman" w:hAnsi="Times New Roman" w:cs="Times New Roman"/>
          <w:b/>
          <w:sz w:val="26"/>
          <w:szCs w:val="24"/>
        </w:rPr>
        <w:t>4</w:t>
      </w: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 и плановый период 202</w:t>
      </w:r>
      <w:r w:rsidRPr="00437ADC">
        <w:rPr>
          <w:rFonts w:ascii="Times New Roman" w:hAnsi="Times New Roman" w:cs="Times New Roman"/>
          <w:b/>
          <w:sz w:val="26"/>
          <w:szCs w:val="24"/>
        </w:rPr>
        <w:t>5</w:t>
      </w: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 xml:space="preserve"> и 202</w:t>
      </w:r>
      <w:r w:rsidRPr="00437ADC">
        <w:rPr>
          <w:rFonts w:ascii="Times New Roman" w:hAnsi="Times New Roman" w:cs="Times New Roman"/>
          <w:b/>
          <w:sz w:val="26"/>
          <w:szCs w:val="24"/>
        </w:rPr>
        <w:t>6</w:t>
      </w:r>
      <w:r w:rsidRPr="00437ADC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годов»</w:t>
      </w:r>
    </w:p>
    <w:p w:rsidR="001B180A" w:rsidRPr="00437ADC" w:rsidRDefault="001B180A" w:rsidP="001B180A">
      <w:pPr>
        <w:spacing w:after="0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437ADC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37ADC">
        <w:rPr>
          <w:rFonts w:ascii="Times New Roman" w:hAnsi="Times New Roman" w:cs="Times New Roman"/>
          <w:sz w:val="26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земское собрание Горкинского сельского поселения </w:t>
      </w:r>
      <w:proofErr w:type="gramStart"/>
      <w:r w:rsidRPr="00437ADC">
        <w:rPr>
          <w:rFonts w:ascii="Times New Roman" w:hAnsi="Times New Roman" w:cs="Times New Roman"/>
          <w:b/>
          <w:sz w:val="26"/>
          <w:szCs w:val="24"/>
        </w:rPr>
        <w:t>р</w:t>
      </w:r>
      <w:proofErr w:type="gramEnd"/>
      <w:r w:rsidRPr="00437ADC">
        <w:rPr>
          <w:rFonts w:ascii="Times New Roman" w:hAnsi="Times New Roman" w:cs="Times New Roman"/>
          <w:b/>
          <w:sz w:val="26"/>
          <w:szCs w:val="24"/>
        </w:rPr>
        <w:t xml:space="preserve"> е ш и л о:</w:t>
      </w:r>
      <w:r w:rsidRPr="00437AD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B180A" w:rsidRPr="00437ADC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37ADC">
        <w:rPr>
          <w:rFonts w:ascii="Times New Roman" w:hAnsi="Times New Roman" w:cs="Times New Roman"/>
          <w:sz w:val="26"/>
          <w:szCs w:val="24"/>
        </w:rPr>
        <w:t>1. Внести в решение земского собрания Горкинского сельского поселения от 2</w:t>
      </w:r>
      <w:r w:rsidR="00437ADC" w:rsidRPr="00437ADC">
        <w:rPr>
          <w:rFonts w:ascii="Times New Roman" w:hAnsi="Times New Roman" w:cs="Times New Roman"/>
          <w:sz w:val="26"/>
          <w:szCs w:val="24"/>
        </w:rPr>
        <w:t>2</w:t>
      </w:r>
      <w:r w:rsidRPr="00437ADC">
        <w:rPr>
          <w:rFonts w:ascii="Times New Roman" w:hAnsi="Times New Roman" w:cs="Times New Roman"/>
          <w:sz w:val="26"/>
          <w:szCs w:val="24"/>
        </w:rPr>
        <w:t xml:space="preserve"> декабря 2023 года № 3</w:t>
      </w:r>
      <w:r w:rsidR="00437ADC" w:rsidRPr="00437ADC">
        <w:rPr>
          <w:rFonts w:ascii="Times New Roman" w:hAnsi="Times New Roman" w:cs="Times New Roman"/>
          <w:sz w:val="26"/>
          <w:szCs w:val="24"/>
        </w:rPr>
        <w:t>2</w:t>
      </w:r>
      <w:r w:rsidRPr="00437ADC">
        <w:rPr>
          <w:rFonts w:ascii="Times New Roman" w:hAnsi="Times New Roman" w:cs="Times New Roman"/>
          <w:sz w:val="26"/>
          <w:szCs w:val="24"/>
        </w:rPr>
        <w:t xml:space="preserve"> «О бюджете  Горкинского сельского поселения на 202</w:t>
      </w:r>
      <w:r w:rsidR="00437ADC" w:rsidRPr="00437ADC">
        <w:rPr>
          <w:rFonts w:ascii="Times New Roman" w:hAnsi="Times New Roman" w:cs="Times New Roman"/>
          <w:sz w:val="26"/>
          <w:szCs w:val="24"/>
        </w:rPr>
        <w:t>4</w:t>
      </w:r>
      <w:r w:rsidRPr="00437ADC">
        <w:rPr>
          <w:rFonts w:ascii="Times New Roman" w:hAnsi="Times New Roman" w:cs="Times New Roman"/>
          <w:sz w:val="26"/>
          <w:szCs w:val="24"/>
        </w:rPr>
        <w:t xml:space="preserve"> год и плановый период 202</w:t>
      </w:r>
      <w:r w:rsidR="00437ADC" w:rsidRPr="00437ADC">
        <w:rPr>
          <w:rFonts w:ascii="Times New Roman" w:hAnsi="Times New Roman" w:cs="Times New Roman"/>
          <w:sz w:val="26"/>
          <w:szCs w:val="24"/>
        </w:rPr>
        <w:t>5</w:t>
      </w:r>
      <w:r w:rsidRPr="00437ADC">
        <w:rPr>
          <w:rFonts w:ascii="Times New Roman" w:hAnsi="Times New Roman" w:cs="Times New Roman"/>
          <w:sz w:val="26"/>
          <w:szCs w:val="24"/>
        </w:rPr>
        <w:t xml:space="preserve"> и 202</w:t>
      </w:r>
      <w:r w:rsidR="00437ADC" w:rsidRPr="00437ADC">
        <w:rPr>
          <w:rFonts w:ascii="Times New Roman" w:hAnsi="Times New Roman" w:cs="Times New Roman"/>
          <w:sz w:val="26"/>
          <w:szCs w:val="24"/>
        </w:rPr>
        <w:t>6</w:t>
      </w:r>
      <w:r w:rsidRPr="00437ADC">
        <w:rPr>
          <w:rFonts w:ascii="Times New Roman" w:hAnsi="Times New Roman" w:cs="Times New Roman"/>
          <w:sz w:val="26"/>
          <w:szCs w:val="24"/>
        </w:rPr>
        <w:t xml:space="preserve"> годов» (далее – Бюджет) следующие изменения:</w:t>
      </w:r>
    </w:p>
    <w:p w:rsidR="001B180A" w:rsidRPr="00437ADC" w:rsidRDefault="001B180A" w:rsidP="001B180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sz w:val="26"/>
          <w:szCs w:val="24"/>
        </w:rPr>
        <w:t>1.1. Пункт 1 статью 1</w:t>
      </w:r>
      <w:r w:rsidRPr="00437AD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 xml:space="preserve">Основные характеристики бюджета </w:t>
      </w:r>
      <w:r w:rsidRPr="00437ADC">
        <w:rPr>
          <w:rFonts w:ascii="Times New Roman" w:eastAsia="Times New Roman" w:hAnsi="Times New Roman" w:cs="Times New Roman"/>
          <w:sz w:val="26"/>
          <w:szCs w:val="24"/>
        </w:rPr>
        <w:t>Горкинского сельского поселения на 202</w:t>
      </w:r>
      <w:r w:rsidRPr="00437ADC">
        <w:rPr>
          <w:rFonts w:ascii="Times New Roman" w:hAnsi="Times New Roman" w:cs="Times New Roman"/>
          <w:sz w:val="26"/>
          <w:szCs w:val="24"/>
        </w:rPr>
        <w:t>4</w:t>
      </w:r>
      <w:r w:rsidRPr="00437ADC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202</w:t>
      </w:r>
      <w:r w:rsidRPr="00437ADC">
        <w:rPr>
          <w:rFonts w:ascii="Times New Roman" w:hAnsi="Times New Roman" w:cs="Times New Roman"/>
          <w:sz w:val="26"/>
          <w:szCs w:val="24"/>
        </w:rPr>
        <w:t>5</w:t>
      </w:r>
      <w:r w:rsidRPr="00437ADC">
        <w:rPr>
          <w:rFonts w:ascii="Times New Roman" w:eastAsia="Times New Roman" w:hAnsi="Times New Roman" w:cs="Times New Roman"/>
          <w:sz w:val="26"/>
          <w:szCs w:val="24"/>
        </w:rPr>
        <w:t xml:space="preserve"> и 202</w:t>
      </w:r>
      <w:r w:rsidRPr="00437ADC">
        <w:rPr>
          <w:rFonts w:ascii="Times New Roman" w:hAnsi="Times New Roman" w:cs="Times New Roman"/>
          <w:sz w:val="26"/>
          <w:szCs w:val="24"/>
        </w:rPr>
        <w:t>6</w:t>
      </w:r>
      <w:r w:rsidRPr="00437ADC">
        <w:rPr>
          <w:rFonts w:ascii="Times New Roman" w:eastAsia="Times New Roman" w:hAnsi="Times New Roman" w:cs="Times New Roman"/>
          <w:sz w:val="26"/>
          <w:szCs w:val="24"/>
        </w:rPr>
        <w:t xml:space="preserve"> годов бюджета Горкинского сельского поселения» изложить в следующей редакции: </w:t>
      </w:r>
    </w:p>
    <w:p w:rsidR="001B180A" w:rsidRPr="00437ADC" w:rsidRDefault="001B180A" w:rsidP="001B180A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6"/>
          <w:szCs w:val="24"/>
        </w:rPr>
      </w:pPr>
      <w:r w:rsidRPr="00437ADC">
        <w:rPr>
          <w:sz w:val="26"/>
        </w:rPr>
        <w:t xml:space="preserve"> «</w:t>
      </w:r>
      <w:r w:rsidRPr="00437ADC">
        <w:rPr>
          <w:sz w:val="26"/>
          <w:szCs w:val="24"/>
        </w:rPr>
        <w:t>Утвердить основные характеристики бюджета Горкинского сельского поселения на 2024 год:</w:t>
      </w:r>
    </w:p>
    <w:p w:rsidR="001B180A" w:rsidRPr="00437ADC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437ADC">
        <w:rPr>
          <w:sz w:val="26"/>
          <w:szCs w:val="24"/>
        </w:rPr>
        <w:t xml:space="preserve">общий объем доходов бюджета сельского поселения в сумме </w:t>
      </w:r>
      <w:r w:rsidR="002A539E" w:rsidRPr="00437ADC">
        <w:rPr>
          <w:sz w:val="26"/>
          <w:szCs w:val="24"/>
        </w:rPr>
        <w:t>1076</w:t>
      </w:r>
      <w:r w:rsidR="00FD6423" w:rsidRPr="00437ADC">
        <w:rPr>
          <w:sz w:val="26"/>
          <w:szCs w:val="24"/>
        </w:rPr>
        <w:t>3</w:t>
      </w:r>
      <w:r w:rsidR="002A539E" w:rsidRPr="00437ADC">
        <w:rPr>
          <w:sz w:val="26"/>
          <w:szCs w:val="24"/>
        </w:rPr>
        <w:t>,3</w:t>
      </w:r>
      <w:r w:rsidRPr="00437ADC">
        <w:rPr>
          <w:sz w:val="26"/>
          <w:szCs w:val="24"/>
        </w:rPr>
        <w:t xml:space="preserve"> тыс. рублей;</w:t>
      </w:r>
    </w:p>
    <w:p w:rsidR="001B180A" w:rsidRPr="00437ADC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437ADC">
        <w:rPr>
          <w:sz w:val="26"/>
          <w:szCs w:val="24"/>
        </w:rPr>
        <w:t xml:space="preserve">общий объем расходов бюджета сельского поселения в сумме </w:t>
      </w:r>
      <w:r w:rsidR="002A539E" w:rsidRPr="00437ADC">
        <w:rPr>
          <w:sz w:val="26"/>
          <w:szCs w:val="24"/>
        </w:rPr>
        <w:t>1118</w:t>
      </w:r>
      <w:r w:rsidR="00FD6423" w:rsidRPr="00437ADC">
        <w:rPr>
          <w:sz w:val="26"/>
          <w:szCs w:val="24"/>
        </w:rPr>
        <w:t>5</w:t>
      </w:r>
      <w:r w:rsidR="002A539E" w:rsidRPr="00437ADC">
        <w:rPr>
          <w:sz w:val="26"/>
          <w:szCs w:val="24"/>
        </w:rPr>
        <w:t>,8</w:t>
      </w:r>
      <w:r w:rsidRPr="00437ADC">
        <w:rPr>
          <w:sz w:val="26"/>
          <w:szCs w:val="24"/>
        </w:rPr>
        <w:t xml:space="preserve"> тыс. рублей.</w:t>
      </w:r>
    </w:p>
    <w:p w:rsidR="001B180A" w:rsidRPr="00437ADC" w:rsidRDefault="008C6A21" w:rsidP="001B180A">
      <w:pPr>
        <w:pStyle w:val="Default"/>
        <w:ind w:firstLine="708"/>
        <w:rPr>
          <w:sz w:val="26"/>
        </w:rPr>
      </w:pPr>
      <w:r w:rsidRPr="00437ADC">
        <w:rPr>
          <w:sz w:val="26"/>
        </w:rPr>
        <w:t xml:space="preserve"> </w:t>
      </w:r>
      <w:r w:rsidR="001B180A" w:rsidRPr="00437ADC">
        <w:rPr>
          <w:sz w:val="26"/>
        </w:rPr>
        <w:t xml:space="preserve">- </w:t>
      </w:r>
      <w:r w:rsidRPr="00437ADC">
        <w:rPr>
          <w:sz w:val="26"/>
        </w:rPr>
        <w:t xml:space="preserve"> </w:t>
      </w:r>
      <w:r w:rsidR="001B180A" w:rsidRPr="00437ADC">
        <w:rPr>
          <w:sz w:val="26"/>
        </w:rPr>
        <w:t xml:space="preserve">прогнозируемый дефицит бюджета </w:t>
      </w:r>
      <w:r w:rsidR="00E65580" w:rsidRPr="00437ADC">
        <w:rPr>
          <w:sz w:val="26"/>
        </w:rPr>
        <w:t>422,5</w:t>
      </w:r>
      <w:r w:rsidR="001B180A" w:rsidRPr="00437ADC">
        <w:rPr>
          <w:sz w:val="26"/>
        </w:rPr>
        <w:t xml:space="preserve"> тыс</w:t>
      </w:r>
      <w:proofErr w:type="gramStart"/>
      <w:r w:rsidR="001B180A" w:rsidRPr="00437ADC">
        <w:rPr>
          <w:sz w:val="26"/>
        </w:rPr>
        <w:t>.р</w:t>
      </w:r>
      <w:proofErr w:type="gramEnd"/>
      <w:r w:rsidR="001B180A" w:rsidRPr="00437ADC">
        <w:rPr>
          <w:sz w:val="26"/>
        </w:rPr>
        <w:t>ублей.»</w:t>
      </w:r>
    </w:p>
    <w:p w:rsidR="001B180A" w:rsidRPr="00437ADC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437ADC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 xml:space="preserve">1.2.Приложение </w:t>
      </w:r>
      <w:r w:rsidR="00517191" w:rsidRPr="00437ADC">
        <w:rPr>
          <w:rFonts w:ascii="Times New Roman" w:eastAsia="Times New Roman" w:hAnsi="Times New Roman" w:cs="Times New Roman"/>
          <w:bCs/>
          <w:sz w:val="26"/>
          <w:szCs w:val="24"/>
        </w:rPr>
        <w:t>1</w:t>
      </w: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 xml:space="preserve"> к Бюджету изложить в следующей редакции:</w:t>
      </w:r>
    </w:p>
    <w:p w:rsidR="00517191" w:rsidRPr="00437ADC" w:rsidRDefault="00517191" w:rsidP="00517191">
      <w:pPr>
        <w:pStyle w:val="a3"/>
        <w:ind w:left="5103"/>
        <w:jc w:val="center"/>
        <w:rPr>
          <w:bCs/>
          <w:iCs/>
          <w:sz w:val="26"/>
        </w:rPr>
      </w:pPr>
      <w:bookmarkStart w:id="0" w:name="bookmark2"/>
      <w:bookmarkStart w:id="1" w:name="bookmark3"/>
      <w:r w:rsidRPr="00437ADC">
        <w:rPr>
          <w:bCs/>
          <w:iCs/>
          <w:sz w:val="26"/>
        </w:rPr>
        <w:t>«Приложение 1</w:t>
      </w:r>
    </w:p>
    <w:p w:rsidR="00517191" w:rsidRPr="00437ADC" w:rsidRDefault="00517191" w:rsidP="00437ADC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к бюджету Горкинского сельского поселения</w:t>
      </w:r>
      <w:r w:rsidR="00437ADC">
        <w:rPr>
          <w:bCs/>
          <w:iCs/>
          <w:sz w:val="26"/>
        </w:rPr>
        <w:t xml:space="preserve"> </w:t>
      </w:r>
      <w:r w:rsidRPr="00437ADC">
        <w:rPr>
          <w:bCs/>
          <w:iCs/>
          <w:sz w:val="26"/>
        </w:rPr>
        <w:t>на 2024 год и на плановый период 2025-2026 годов</w:t>
      </w:r>
    </w:p>
    <w:p w:rsidR="00517191" w:rsidRPr="00437ADC" w:rsidRDefault="00517191" w:rsidP="00517191">
      <w:pPr>
        <w:pStyle w:val="a3"/>
        <w:ind w:left="5103"/>
        <w:jc w:val="center"/>
        <w:rPr>
          <w:bCs/>
          <w:iCs/>
          <w:sz w:val="26"/>
        </w:rPr>
      </w:pPr>
    </w:p>
    <w:p w:rsidR="00517191" w:rsidRPr="00437ADC" w:rsidRDefault="00517191" w:rsidP="00517191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lastRenderedPageBreak/>
        <w:t>Поступление доходов в бюджет Горкинского сельского поселения на 2024 год и</w:t>
      </w:r>
      <w:bookmarkEnd w:id="0"/>
    </w:p>
    <w:p w:rsidR="00517191" w:rsidRPr="00437ADC" w:rsidRDefault="00517191" w:rsidP="00437ADC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t>на плановый период 2025 и 2026 годов</w:t>
      </w: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3412"/>
        <w:gridCol w:w="1210"/>
        <w:gridCol w:w="1211"/>
        <w:gridCol w:w="1099"/>
      </w:tblGrid>
      <w:tr w:rsidR="00517191" w:rsidRPr="00437ADC" w:rsidTr="002213C3">
        <w:tc>
          <w:tcPr>
            <w:tcW w:w="2736" w:type="dxa"/>
            <w:vMerge w:val="restart"/>
          </w:tcPr>
          <w:p w:rsidR="00517191" w:rsidRPr="00437ADC" w:rsidRDefault="00517191" w:rsidP="002213C3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  <w:rPr>
                <w:sz w:val="26"/>
                <w:szCs w:val="24"/>
              </w:rPr>
            </w:pPr>
            <w:r w:rsidRPr="00437ADC">
              <w:rPr>
                <w:rStyle w:val="29pt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517191" w:rsidRPr="00437ADC" w:rsidRDefault="00517191" w:rsidP="002213C3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9pt"/>
                <w:color w:val="auto"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517191" w:rsidRPr="00437ADC" w:rsidRDefault="00517191" w:rsidP="002213C3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9pt"/>
                <w:color w:val="auto"/>
                <w:sz w:val="26"/>
                <w:szCs w:val="24"/>
              </w:rPr>
              <w:t>Сумма (тыс. рублей)</w:t>
            </w:r>
          </w:p>
        </w:tc>
      </w:tr>
      <w:tr w:rsidR="00517191" w:rsidRPr="00437ADC" w:rsidTr="002213C3">
        <w:tc>
          <w:tcPr>
            <w:tcW w:w="2736" w:type="dxa"/>
            <w:vMerge/>
          </w:tcPr>
          <w:p w:rsidR="00517191" w:rsidRPr="00437ADC" w:rsidRDefault="00517191" w:rsidP="002213C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83" w:type="dxa"/>
            <w:vMerge/>
          </w:tcPr>
          <w:p w:rsidR="00517191" w:rsidRPr="00437ADC" w:rsidRDefault="00517191" w:rsidP="002213C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</w:tcPr>
          <w:p w:rsidR="00517191" w:rsidRPr="00437ADC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1262" w:type="dxa"/>
          </w:tcPr>
          <w:p w:rsidR="00517191" w:rsidRPr="00437ADC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1136" w:type="dxa"/>
          </w:tcPr>
          <w:p w:rsidR="00517191" w:rsidRPr="00437ADC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1.00.00.00.0.00.0.000.000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1 188,0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1 222,0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1 185,0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1.01.02.00.0.01.0.000.110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1.01.02.01.0.01.0.000.110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 соответствующему платежу, в том числе </w:t>
            </w: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по</w:t>
            </w:r>
            <w:proofErr w:type="gramEnd"/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 xml:space="preserve">Налог на доходы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37ADC">
              <w:rPr>
                <w:rFonts w:ascii="Times New Roman" w:hAnsi="Times New Roman" w:cs="Times New Roman"/>
                <w:sz w:val="26"/>
              </w:rPr>
              <w:t xml:space="preserve"> соответствующему платежу, в том числе </w:t>
            </w: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по</w:t>
            </w:r>
            <w:proofErr w:type="gramEnd"/>
            <w:r w:rsidRPr="00437ADC">
              <w:rPr>
                <w:rFonts w:ascii="Times New Roman" w:hAnsi="Times New Roman" w:cs="Times New Roman"/>
                <w:sz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109,0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bookmarkStart w:id="2" w:name="RANGE!A19"/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1.01.02.03.0.01.0.000.110</w:t>
            </w:r>
            <w:bookmarkEnd w:id="2"/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1.01.02.03.0.01.1.000.110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1.01.02.03.0.01.1.000.110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1.01.02.03.0.01.3.000.110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1.01.02.03.0.01.3.000.110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1.06.00.00.0.00.0.000.000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897,0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933,0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970,0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413,0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515,0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536,0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557,0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Земельный налог с 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111,0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1.06.06.03.3.10.1.000.110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1.06.06.04.0.00.0.000.110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437,0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1.08.00.00.0.00.0.000.000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ГОСУДАРСТВЕННАЯ ПОШЛИНА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1.08.04.00.0.01.0.000.110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1.08.04.02.0.01.0.000.110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1.08.04.02.0.01.1.000.110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1.08.04.02.0.01.1.000.110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1.11.00.00.0.00.0.000.000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1.11.05.00.0.00.0.000.120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Доходы, получаемые в виде 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182,0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1.11.05.02.0.00.0.000.120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bCs/>
                <w:sz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437ADC">
              <w:rPr>
                <w:rFonts w:ascii="Times New Roman" w:hAnsi="Times New Roman" w:cs="Times New Roman"/>
                <w:sz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162,0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1.11.05.03.0.00.0.000.120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20,0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1.11.05.03.5.10.0.000.120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2.00.00.00.0.00.0.000.000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2A539E" w:rsidRPr="00437ADC" w:rsidRDefault="002A539E" w:rsidP="00FD6423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9 57</w:t>
            </w:r>
            <w:r w:rsidR="00FD6423" w:rsidRPr="00437ADC">
              <w:rPr>
                <w:rFonts w:ascii="Times New Roman" w:hAnsi="Times New Roman" w:cs="Times New Roman"/>
                <w:bCs/>
                <w:sz w:val="26"/>
              </w:rPr>
              <w:t>5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t>,3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5 103,7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5 015,8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A539E" w:rsidRPr="00437ADC" w:rsidRDefault="002A539E" w:rsidP="00FD6423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9 47</w:t>
            </w:r>
            <w:r w:rsidR="00FD6423" w:rsidRPr="00437ADC">
              <w:rPr>
                <w:rFonts w:ascii="Times New Roman" w:hAnsi="Times New Roman" w:cs="Times New Roman"/>
                <w:bCs/>
                <w:sz w:val="26"/>
              </w:rPr>
              <w:t>9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t>,8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5 103,7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5 015,8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A539E" w:rsidRPr="00437ADC" w:rsidRDefault="002A539E" w:rsidP="00FD6423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6 7</w:t>
            </w:r>
            <w:r w:rsidR="00FD6423" w:rsidRPr="00437ADC">
              <w:rPr>
                <w:rFonts w:ascii="Times New Roman" w:hAnsi="Times New Roman" w:cs="Times New Roman"/>
                <w:bCs/>
                <w:sz w:val="26"/>
              </w:rPr>
              <w:t>91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t>,2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2.02.16.00.1.00.0.000.150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2A539E" w:rsidRPr="00437ADC" w:rsidRDefault="00FD6423" w:rsidP="00FD6423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6 791</w:t>
            </w:r>
            <w:r w:rsidR="002A539E" w:rsidRPr="00437ADC">
              <w:rPr>
                <w:rFonts w:ascii="Times New Roman" w:hAnsi="Times New Roman" w:cs="Times New Roman"/>
                <w:bCs/>
                <w:sz w:val="26"/>
              </w:rPr>
              <w:t>,2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2A539E" w:rsidRPr="00437ADC" w:rsidRDefault="002A539E" w:rsidP="00FD6423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6 7</w:t>
            </w:r>
            <w:r w:rsidR="00FD6423" w:rsidRPr="00437ADC">
              <w:rPr>
                <w:rFonts w:ascii="Times New Roman" w:hAnsi="Times New Roman" w:cs="Times New Roman"/>
                <w:bCs/>
                <w:sz w:val="26"/>
              </w:rPr>
              <w:t>91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t>,2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 xml:space="preserve">Дотации бюджетам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2A539E" w:rsidRPr="00437ADC" w:rsidRDefault="00FD6423" w:rsidP="00FD6423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6 791</w:t>
            </w:r>
            <w:r w:rsidR="002A539E" w:rsidRPr="00437ADC">
              <w:rPr>
                <w:rFonts w:ascii="Times New Roman" w:hAnsi="Times New Roman" w:cs="Times New Roman"/>
                <w:sz w:val="26"/>
              </w:rPr>
              <w:t>,2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4 554,0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2.02.20.00.0.00.0.000.150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2.02.29.99.9.00.0.000.150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субсидии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167,8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2.02.40.00.0.00.0.000.150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Иные межбюджетные трансферты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2.02.49.99.9.00.0.000.150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2.07.00.00.0.00.0.000.000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 xml:space="preserve">ПРОЧИЕ 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95,5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lastRenderedPageBreak/>
              <w:t>2.07.05.00.0.10.0.000.150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2A539E" w:rsidRPr="00437ADC" w:rsidTr="002213C3">
        <w:tc>
          <w:tcPr>
            <w:tcW w:w="2736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Итого</w:t>
            </w:r>
          </w:p>
        </w:tc>
        <w:tc>
          <w:tcPr>
            <w:tcW w:w="3483" w:type="dxa"/>
            <w:vAlign w:val="center"/>
          </w:tcPr>
          <w:p w:rsidR="002A539E" w:rsidRPr="00437ADC" w:rsidRDefault="002A539E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1" w:type="dxa"/>
            <w:vAlign w:val="center"/>
          </w:tcPr>
          <w:p w:rsidR="002A539E" w:rsidRPr="00437ADC" w:rsidRDefault="002A539E" w:rsidP="002809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10 76</w:t>
            </w:r>
            <w:r w:rsidR="00280950" w:rsidRPr="00437ADC">
              <w:rPr>
                <w:rFonts w:ascii="Times New Roman" w:hAnsi="Times New Roman" w:cs="Times New Roman"/>
                <w:bCs/>
                <w:sz w:val="26"/>
              </w:rPr>
              <w:t>3</w:t>
            </w:r>
            <w:r w:rsidRPr="00437ADC">
              <w:rPr>
                <w:rFonts w:ascii="Times New Roman" w:hAnsi="Times New Roman" w:cs="Times New Roman"/>
                <w:bCs/>
                <w:sz w:val="26"/>
              </w:rPr>
              <w:t>,3</w:t>
            </w:r>
          </w:p>
        </w:tc>
        <w:tc>
          <w:tcPr>
            <w:tcW w:w="1262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6 325,7</w:t>
            </w:r>
          </w:p>
        </w:tc>
        <w:tc>
          <w:tcPr>
            <w:tcW w:w="1136" w:type="dxa"/>
            <w:vAlign w:val="center"/>
          </w:tcPr>
          <w:p w:rsidR="002A539E" w:rsidRPr="00437ADC" w:rsidRDefault="002A539E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6 200,8</w:t>
            </w:r>
          </w:p>
        </w:tc>
      </w:tr>
    </w:tbl>
    <w:p w:rsidR="00517191" w:rsidRPr="00437ADC" w:rsidRDefault="00517191" w:rsidP="00437A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1.3.Приложение 2 к Бюджету изложить в следующей редакции:</w:t>
      </w:r>
    </w:p>
    <w:p w:rsidR="00BA2A45" w:rsidRPr="00437ADC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«</w:t>
      </w:r>
      <w:r w:rsidR="00BA2A45" w:rsidRPr="00437ADC">
        <w:rPr>
          <w:bCs/>
          <w:iCs/>
          <w:sz w:val="26"/>
        </w:rPr>
        <w:t>Приложение 2</w:t>
      </w:r>
    </w:p>
    <w:p w:rsidR="00060020" w:rsidRPr="00437ADC" w:rsidRDefault="00BA2A45" w:rsidP="00437ADC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к бюджету Горкинского сельского поселения</w:t>
      </w:r>
      <w:r w:rsidR="00437ADC">
        <w:rPr>
          <w:bCs/>
          <w:iCs/>
          <w:sz w:val="26"/>
        </w:rPr>
        <w:t xml:space="preserve"> </w:t>
      </w:r>
      <w:r w:rsidRPr="00437ADC">
        <w:rPr>
          <w:bCs/>
          <w:iCs/>
          <w:sz w:val="26"/>
        </w:rPr>
        <w:t>на 2024 год и на плановый период 2025-2026 годов</w:t>
      </w:r>
    </w:p>
    <w:p w:rsidR="00060020" w:rsidRPr="00437ADC" w:rsidRDefault="00060020" w:rsidP="00437ADC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t>Источники внутреннего финансирования</w:t>
      </w:r>
      <w:r w:rsidRPr="00437ADC">
        <w:rPr>
          <w:sz w:val="26"/>
          <w:szCs w:val="24"/>
        </w:rPr>
        <w:br/>
        <w:t>дефицита бюджета сельского поселения на 2024 год и на</w:t>
      </w:r>
      <w:r w:rsidRPr="00437ADC">
        <w:rPr>
          <w:sz w:val="26"/>
          <w:szCs w:val="24"/>
        </w:rPr>
        <w:br/>
        <w:t>плановый период 2025 и 2026 годов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07"/>
        <w:gridCol w:w="3267"/>
        <w:gridCol w:w="1056"/>
        <w:gridCol w:w="1382"/>
        <w:gridCol w:w="1179"/>
      </w:tblGrid>
      <w:tr w:rsidR="00060020" w:rsidRPr="00437ADC" w:rsidTr="00437ADC">
        <w:trPr>
          <w:trHeight w:hRule="exact" w:val="175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№</w:t>
            </w:r>
          </w:p>
          <w:p w:rsidR="00060020" w:rsidRPr="00437ADC" w:rsidRDefault="00060020" w:rsidP="00060020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6"/>
                <w:szCs w:val="24"/>
              </w:rPr>
            </w:pPr>
            <w:proofErr w:type="gramStart"/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п</w:t>
            </w:r>
            <w:proofErr w:type="gramEnd"/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437ADC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060020" w:rsidRPr="00437ADC" w:rsidTr="00BA6BF6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6</w:t>
            </w:r>
          </w:p>
        </w:tc>
      </w:tr>
      <w:tr w:rsidR="00060020" w:rsidRPr="00437ADC" w:rsidTr="00BA6BF6">
        <w:trPr>
          <w:trHeight w:hRule="exact" w:val="127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437ADC" w:rsidTr="00BA6BF6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437ADC" w:rsidTr="00BA6BF6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437ADC" w:rsidTr="00BA6BF6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9D2C6E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422,5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</w:tr>
      <w:tr w:rsidR="00060020" w:rsidRPr="00437ADC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</w:t>
            </w:r>
            <w:r w:rsidR="001E03A5" w:rsidRPr="00437ADC">
              <w:rPr>
                <w:rStyle w:val="2105pt0"/>
                <w:color w:val="auto"/>
                <w:sz w:val="26"/>
                <w:szCs w:val="24"/>
              </w:rPr>
              <w:t>1076</w:t>
            </w:r>
            <w:r w:rsidR="00280950" w:rsidRPr="00437ADC">
              <w:rPr>
                <w:rStyle w:val="2105pt0"/>
                <w:color w:val="auto"/>
                <w:sz w:val="26"/>
                <w:szCs w:val="24"/>
              </w:rPr>
              <w:t>3</w:t>
            </w:r>
            <w:r w:rsidR="001E03A5" w:rsidRPr="00437ADC">
              <w:rPr>
                <w:rStyle w:val="2105pt0"/>
                <w:color w:val="auto"/>
                <w:sz w:val="26"/>
                <w:szCs w:val="24"/>
              </w:rPr>
              <w:t>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437ADC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437ADC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437ADC" w:rsidTr="00437ADC">
        <w:trPr>
          <w:trHeight w:hRule="exact" w:val="8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</w:t>
            </w:r>
            <w:r w:rsidR="001E03A5" w:rsidRPr="00437ADC">
              <w:rPr>
                <w:rStyle w:val="2105pt0"/>
                <w:color w:val="auto"/>
                <w:sz w:val="26"/>
                <w:szCs w:val="24"/>
              </w:rPr>
              <w:t>1076</w:t>
            </w:r>
            <w:r w:rsidR="00280950" w:rsidRPr="00437ADC">
              <w:rPr>
                <w:rStyle w:val="2105pt0"/>
                <w:color w:val="auto"/>
                <w:sz w:val="26"/>
                <w:szCs w:val="24"/>
              </w:rPr>
              <w:t>3</w:t>
            </w:r>
            <w:r w:rsidR="001E03A5" w:rsidRPr="00437ADC">
              <w:rPr>
                <w:rStyle w:val="2105pt0"/>
                <w:color w:val="auto"/>
                <w:sz w:val="26"/>
                <w:szCs w:val="24"/>
              </w:rPr>
              <w:t>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-6200,8</w:t>
            </w:r>
          </w:p>
        </w:tc>
      </w:tr>
      <w:tr w:rsidR="002C6ADD" w:rsidRPr="00437ADC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Уменьшение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1E03A5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1118</w:t>
            </w:r>
            <w:r w:rsidR="00280950" w:rsidRPr="00437ADC">
              <w:rPr>
                <w:rStyle w:val="2105pt0"/>
                <w:color w:val="auto"/>
                <w:sz w:val="26"/>
                <w:szCs w:val="24"/>
              </w:rPr>
              <w:t>5</w:t>
            </w:r>
            <w:r w:rsidRPr="00437ADC">
              <w:rPr>
                <w:rStyle w:val="2105pt0"/>
                <w:color w:val="auto"/>
                <w:sz w:val="26"/>
                <w:szCs w:val="24"/>
              </w:rPr>
              <w:t>,8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437ADC" w:rsidTr="00BA6BF6">
        <w:trPr>
          <w:trHeight w:hRule="exact" w:val="88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437ADC">
              <w:rPr>
                <w:rStyle w:val="29pt"/>
                <w:color w:val="auto"/>
                <w:sz w:val="26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437ADC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1E03A5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1118</w:t>
            </w:r>
            <w:r w:rsidR="00280950" w:rsidRPr="00437ADC">
              <w:rPr>
                <w:rStyle w:val="2105pt0"/>
                <w:color w:val="auto"/>
                <w:sz w:val="26"/>
                <w:szCs w:val="24"/>
              </w:rPr>
              <w:t>5</w:t>
            </w:r>
            <w:r w:rsidRPr="00437ADC">
              <w:rPr>
                <w:rStyle w:val="2105pt0"/>
                <w:color w:val="auto"/>
                <w:sz w:val="26"/>
                <w:szCs w:val="24"/>
              </w:rPr>
              <w:t>,8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437ADC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060020" w:rsidRPr="00437ADC" w:rsidTr="00BA6BF6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BF1F39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sz w:val="26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437ADC" w:rsidRDefault="00060020" w:rsidP="00060020">
            <w:pPr>
              <w:pStyle w:val="20"/>
              <w:spacing w:line="259" w:lineRule="exact"/>
              <w:rPr>
                <w:sz w:val="26"/>
                <w:szCs w:val="24"/>
                <w:lang w:bidi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437ADC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437ADC">
              <w:rPr>
                <w:rStyle w:val="2105pt0"/>
                <w:color w:val="auto"/>
                <w:sz w:val="26"/>
                <w:szCs w:val="24"/>
              </w:rPr>
              <w:t>0,0</w:t>
            </w:r>
            <w:r w:rsidR="001B180A" w:rsidRPr="00437ADC">
              <w:rPr>
                <w:rStyle w:val="2105pt0"/>
                <w:color w:val="auto"/>
                <w:sz w:val="26"/>
                <w:szCs w:val="24"/>
              </w:rPr>
              <w:t>»;</w:t>
            </w:r>
          </w:p>
        </w:tc>
      </w:tr>
    </w:tbl>
    <w:p w:rsidR="00BA2A45" w:rsidRPr="00437ADC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bookmarkStart w:id="3" w:name="bookmark4"/>
    </w:p>
    <w:p w:rsidR="001B180A" w:rsidRPr="00437ADC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437ADC">
        <w:rPr>
          <w:rFonts w:ascii="Times New Roman" w:eastAsia="Times New Roman" w:hAnsi="Times New Roman" w:cs="Times New Roman"/>
          <w:bCs/>
          <w:sz w:val="26"/>
          <w:szCs w:val="24"/>
        </w:rPr>
        <w:t>4</w:t>
      </w: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.Приложение 3 к Бюджету изложить в следующей редакции:</w:t>
      </w:r>
    </w:p>
    <w:p w:rsidR="001B180A" w:rsidRPr="00437ADC" w:rsidRDefault="001B180A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</w:p>
    <w:p w:rsidR="00BA2A45" w:rsidRPr="00437ADC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«</w:t>
      </w:r>
      <w:r w:rsidR="00BA2A45" w:rsidRPr="00437ADC">
        <w:rPr>
          <w:bCs/>
          <w:iCs/>
          <w:sz w:val="26"/>
        </w:rPr>
        <w:t>Приложение 3</w:t>
      </w:r>
    </w:p>
    <w:p w:rsidR="00BA2A45" w:rsidRPr="00437ADC" w:rsidRDefault="00BA2A45" w:rsidP="00437ADC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к бюджету Горкинского сельского поселения</w:t>
      </w:r>
      <w:r w:rsidR="00437ADC">
        <w:rPr>
          <w:bCs/>
          <w:iCs/>
          <w:sz w:val="26"/>
        </w:rPr>
        <w:t xml:space="preserve"> </w:t>
      </w:r>
      <w:r w:rsidRPr="00437ADC">
        <w:rPr>
          <w:bCs/>
          <w:iCs/>
          <w:sz w:val="26"/>
        </w:rPr>
        <w:t>на 2024 год и на плановый период 2025-2026 годов</w:t>
      </w:r>
    </w:p>
    <w:p w:rsidR="00060020" w:rsidRPr="00437ADC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t>Ведомственная структура расходов бюджета Горкинского сельского</w:t>
      </w:r>
      <w:r w:rsidRPr="00437ADC">
        <w:rPr>
          <w:sz w:val="26"/>
          <w:szCs w:val="24"/>
        </w:rPr>
        <w:br/>
        <w:t>поселения на 2024 год и на плановый период 2025 и 2026 годов</w:t>
      </w:r>
      <w:bookmarkEnd w:id="3"/>
    </w:p>
    <w:p w:rsidR="008E2C1A" w:rsidRPr="00437ADC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6"/>
          <w:szCs w:val="24"/>
        </w:rPr>
      </w:pPr>
      <w:r w:rsidRPr="00437ADC">
        <w:rPr>
          <w:sz w:val="26"/>
          <w:szCs w:val="24"/>
        </w:rPr>
        <w:t xml:space="preserve">                              </w:t>
      </w:r>
      <w:r w:rsidRPr="00437ADC">
        <w:rPr>
          <w:b w:val="0"/>
          <w:sz w:val="26"/>
          <w:szCs w:val="24"/>
        </w:rPr>
        <w:t>тыс</w:t>
      </w:r>
      <w:proofErr w:type="gramStart"/>
      <w:r w:rsidRPr="00437ADC">
        <w:rPr>
          <w:b w:val="0"/>
          <w:sz w:val="26"/>
          <w:szCs w:val="24"/>
        </w:rPr>
        <w:t>.р</w:t>
      </w:r>
      <w:proofErr w:type="gramEnd"/>
      <w:r w:rsidRPr="00437ADC">
        <w:rPr>
          <w:b w:val="0"/>
          <w:sz w:val="26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437ADC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bookmarkStart w:id="4" w:name="bookmark5"/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proofErr w:type="spellStart"/>
            <w:proofErr w:type="gramStart"/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Минис</w:t>
            </w:r>
            <w:proofErr w:type="spellEnd"/>
            <w:r w:rsidRPr="00437ADC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терство</w:t>
            </w:r>
            <w:proofErr w:type="spellEnd"/>
            <w:proofErr w:type="gramEnd"/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437ADC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437ADC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437ADC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437ADC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37ADC">
              <w:rPr>
                <w:rFonts w:ascii="Times New Roman" w:hAnsi="Times New Roman" w:cs="Times New Roman"/>
                <w:sz w:val="26"/>
                <w:szCs w:val="16"/>
              </w:rPr>
              <w:t xml:space="preserve">2026 </w:t>
            </w:r>
          </w:p>
        </w:tc>
      </w:tr>
    </w:tbl>
    <w:p w:rsidR="008E2C1A" w:rsidRPr="00437ADC" w:rsidRDefault="008E2C1A" w:rsidP="008E2C1A">
      <w:pPr>
        <w:rPr>
          <w:rFonts w:ascii="Times New Roman" w:hAnsi="Times New Roman" w:cs="Times New Roman"/>
          <w:sz w:val="26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437ADC" w:rsidTr="008E2C1A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9</w:t>
            </w:r>
          </w:p>
        </w:tc>
      </w:tr>
      <w:tr w:rsidR="00280950" w:rsidRPr="00437ADC" w:rsidTr="00437ADC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Администрация Горкинского сельского п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оселения муниципального района «Красненский район»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11 185,8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5 913,8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Обеспечение функций органов местного самоуправления в рамках непрограммного направления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Расходы на выплаты по оплате труда высшего должностного лица муниципального образования в рамках непрограммного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Мобилизационная и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Непрограммное направление деятельности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безопасности населения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Мероприятия по профилактике безнадзорности и правонарушений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несовершеннолетних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Трудоустройство безработных граждан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Непрограммное направление деятельности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Реализация функций органов власти Горкинского сельского поселения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Муниципальная программа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 сельского поселения</w:t>
            </w:r>
            <w:r w:rsidR="00437ADC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кладбищ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 xml:space="preserve">Закупка товаров, работ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«Озеленение»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437ADC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Содержание уличного освещения»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812,9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деятельности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 xml:space="preserve">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учреждений культуры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280950" w:rsidRPr="00437ADC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280950" w:rsidRPr="00437ADC" w:rsidTr="00437ADC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50" w:rsidRPr="00437ADC" w:rsidRDefault="00280950" w:rsidP="00437A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11 185,8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950" w:rsidRPr="00437ADC" w:rsidRDefault="00280950" w:rsidP="00437A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5 913,8</w:t>
            </w:r>
          </w:p>
        </w:tc>
      </w:tr>
    </w:tbl>
    <w:p w:rsidR="00060020" w:rsidRPr="0054594F" w:rsidRDefault="001B180A" w:rsidP="00545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437ADC">
        <w:rPr>
          <w:rFonts w:ascii="Times New Roman" w:eastAsia="Times New Roman" w:hAnsi="Times New Roman" w:cs="Times New Roman"/>
          <w:bCs/>
          <w:sz w:val="26"/>
          <w:szCs w:val="24"/>
        </w:rPr>
        <w:t>5</w:t>
      </w: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. Приложение 4 к Бюджету</w:t>
      </w:r>
      <w:r w:rsidR="0054594F">
        <w:rPr>
          <w:rFonts w:ascii="Times New Roman" w:eastAsia="Times New Roman" w:hAnsi="Times New Roman" w:cs="Times New Roman"/>
          <w:bCs/>
          <w:sz w:val="26"/>
          <w:szCs w:val="24"/>
        </w:rPr>
        <w:t xml:space="preserve"> изложить в следующей редакции:</w:t>
      </w:r>
    </w:p>
    <w:p w:rsidR="00BA2A45" w:rsidRPr="00437ADC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«</w:t>
      </w:r>
      <w:r w:rsidR="00BA2A45" w:rsidRPr="00437ADC">
        <w:rPr>
          <w:bCs/>
          <w:iCs/>
          <w:sz w:val="26"/>
        </w:rPr>
        <w:t>Приложение 4</w:t>
      </w:r>
    </w:p>
    <w:p w:rsidR="00BA2A45" w:rsidRPr="00437ADC" w:rsidRDefault="00BA2A45" w:rsidP="0054594F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 xml:space="preserve">к бюджету </w:t>
      </w:r>
      <w:r w:rsidR="0054594F">
        <w:rPr>
          <w:bCs/>
          <w:iCs/>
          <w:sz w:val="26"/>
        </w:rPr>
        <w:t xml:space="preserve">Горкинского сельского поселения </w:t>
      </w:r>
      <w:r w:rsidRPr="00437ADC">
        <w:rPr>
          <w:bCs/>
          <w:iCs/>
          <w:sz w:val="26"/>
        </w:rPr>
        <w:t>на 2024 год и на плановый период 2025-2026 годов</w:t>
      </w:r>
    </w:p>
    <w:p w:rsidR="00060020" w:rsidRPr="00437ADC" w:rsidRDefault="00060020" w:rsidP="00060020">
      <w:pPr>
        <w:pStyle w:val="22"/>
        <w:shd w:val="clear" w:color="auto" w:fill="auto"/>
        <w:spacing w:before="0" w:after="0" w:line="293" w:lineRule="exact"/>
        <w:ind w:left="1460" w:right="580" w:firstLine="420"/>
        <w:rPr>
          <w:sz w:val="26"/>
          <w:szCs w:val="24"/>
        </w:rPr>
      </w:pPr>
    </w:p>
    <w:p w:rsidR="00060020" w:rsidRPr="00437ADC" w:rsidRDefault="00060020" w:rsidP="008E2C1A">
      <w:pPr>
        <w:pStyle w:val="22"/>
        <w:shd w:val="clear" w:color="auto" w:fill="auto"/>
        <w:spacing w:before="0" w:after="0" w:line="293" w:lineRule="exact"/>
        <w:ind w:left="1460" w:right="580" w:firstLine="42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на плановый период 2025 и 2026 годов</w:t>
      </w:r>
      <w:bookmarkEnd w:id="4"/>
    </w:p>
    <w:p w:rsidR="00060020" w:rsidRPr="00437ADC" w:rsidRDefault="00060020" w:rsidP="00060020">
      <w:pPr>
        <w:pStyle w:val="20"/>
        <w:shd w:val="clear" w:color="auto" w:fill="auto"/>
        <w:spacing w:before="0" w:line="240" w:lineRule="exact"/>
        <w:ind w:right="580"/>
        <w:jc w:val="right"/>
        <w:rPr>
          <w:sz w:val="26"/>
          <w:szCs w:val="24"/>
        </w:rPr>
      </w:pPr>
      <w:r w:rsidRPr="00437ADC">
        <w:rPr>
          <w:sz w:val="26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437ADC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Целевая</w:t>
            </w:r>
          </w:p>
          <w:p w:rsidR="008E2C1A" w:rsidRPr="00437ADC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437ADC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</w:tr>
    </w:tbl>
    <w:p w:rsidR="008E2C1A" w:rsidRPr="00437ADC" w:rsidRDefault="008E2C1A" w:rsidP="008E2C1A">
      <w:pPr>
        <w:spacing w:after="0"/>
        <w:rPr>
          <w:rFonts w:ascii="Times New Roman" w:hAnsi="Times New Roman" w:cs="Times New Roman"/>
          <w:sz w:val="26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437ADC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437ADC" w:rsidRDefault="008E2C1A" w:rsidP="00640F69">
            <w:pPr>
              <w:ind w:right="-24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437ADC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2 053,3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Расходы на выплаты по оплате труда высшего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должностного лица муниципального образования в рамках непрограм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 xml:space="preserve">Закупка товаров, работ и услуг для обеспечения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 xml:space="preserve">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3 774,4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кладбищ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280950" w:rsidRPr="00437ADC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280950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50" w:rsidRPr="00437ADC" w:rsidRDefault="002809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Муниципальная программа «</w:t>
            </w:r>
            <w:r w:rsidR="0051731D" w:rsidRPr="00437ADC">
              <w:rPr>
                <w:rFonts w:ascii="Times New Roman" w:hAnsi="Times New Roman" w:cs="Times New Roman"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Подпрограмма «</w:t>
            </w:r>
            <w:r w:rsidR="0051731D" w:rsidRPr="00437ADC">
              <w:rPr>
                <w:rFonts w:ascii="Times New Roman" w:hAnsi="Times New Roman" w:cs="Times New Roman"/>
                <w:sz w:val="26"/>
              </w:rPr>
              <w:t>Развитие культурно досуговой деятельности сельского поселен</w:t>
            </w:r>
            <w:r>
              <w:rPr>
                <w:rFonts w:ascii="Times New Roman" w:hAnsi="Times New Roman" w:cs="Times New Roman"/>
                <w:sz w:val="26"/>
              </w:rPr>
              <w:t>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4594F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sz w:val="26"/>
              </w:rPr>
              <w:t>Обеспечение д</w:t>
            </w:r>
            <w:r>
              <w:rPr>
                <w:rFonts w:ascii="Times New Roman" w:hAnsi="Times New Roman" w:cs="Times New Roman"/>
                <w:sz w:val="26"/>
              </w:rPr>
              <w:t>еятельности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437A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 w:rsidP="00437ADC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11 185,8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31D" w:rsidRPr="00437ADC" w:rsidRDefault="0051731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5 913,8</w:t>
            </w:r>
          </w:p>
        </w:tc>
      </w:tr>
    </w:tbl>
    <w:p w:rsidR="001B180A" w:rsidRPr="00437ADC" w:rsidRDefault="001B180A" w:rsidP="0054594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437ADC">
        <w:rPr>
          <w:rFonts w:ascii="Times New Roman" w:eastAsia="Times New Roman" w:hAnsi="Times New Roman" w:cs="Times New Roman"/>
          <w:bCs/>
          <w:sz w:val="26"/>
          <w:szCs w:val="24"/>
        </w:rPr>
        <w:t>6</w:t>
      </w:r>
      <w:r w:rsidRPr="00437ADC">
        <w:rPr>
          <w:rFonts w:ascii="Times New Roman" w:eastAsia="Times New Roman" w:hAnsi="Times New Roman" w:cs="Times New Roman"/>
          <w:bCs/>
          <w:sz w:val="26"/>
          <w:szCs w:val="24"/>
        </w:rPr>
        <w:t>. Приложение  5 к Бюджету изложить в следующей редакции:</w:t>
      </w:r>
    </w:p>
    <w:p w:rsidR="00BA2A45" w:rsidRPr="00437ADC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>«</w:t>
      </w:r>
      <w:r w:rsidR="00BA2A45" w:rsidRPr="00437ADC">
        <w:rPr>
          <w:bCs/>
          <w:iCs/>
          <w:sz w:val="26"/>
        </w:rPr>
        <w:t>Приложение 5</w:t>
      </w:r>
    </w:p>
    <w:p w:rsidR="00BA2A45" w:rsidRPr="00437ADC" w:rsidRDefault="00BA2A45" w:rsidP="0054594F">
      <w:pPr>
        <w:pStyle w:val="a3"/>
        <w:ind w:left="5103"/>
        <w:jc w:val="center"/>
        <w:rPr>
          <w:bCs/>
          <w:iCs/>
          <w:sz w:val="26"/>
        </w:rPr>
      </w:pPr>
      <w:r w:rsidRPr="00437ADC">
        <w:rPr>
          <w:bCs/>
          <w:iCs/>
          <w:sz w:val="26"/>
        </w:rPr>
        <w:t xml:space="preserve">к бюджету </w:t>
      </w:r>
      <w:r w:rsidR="0054594F">
        <w:rPr>
          <w:bCs/>
          <w:iCs/>
          <w:sz w:val="26"/>
        </w:rPr>
        <w:t xml:space="preserve">Горкинского сельского поселения </w:t>
      </w:r>
      <w:r w:rsidRPr="00437ADC">
        <w:rPr>
          <w:bCs/>
          <w:iCs/>
          <w:sz w:val="26"/>
        </w:rPr>
        <w:t>на 2024 год и на плановый период 2025-2026 годов</w:t>
      </w:r>
    </w:p>
    <w:p w:rsidR="00060020" w:rsidRPr="00437ADC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6"/>
          <w:szCs w:val="24"/>
        </w:rPr>
      </w:pPr>
    </w:p>
    <w:p w:rsidR="00060020" w:rsidRPr="00437ADC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6"/>
          <w:szCs w:val="24"/>
        </w:rPr>
      </w:pPr>
      <w:r w:rsidRPr="00437ADC">
        <w:rPr>
          <w:sz w:val="26"/>
          <w:szCs w:val="24"/>
        </w:rPr>
        <w:t>Распределение бюджетных ассигнований по целевым статьям (муниципальной</w:t>
      </w:r>
      <w:r w:rsidRPr="00437ADC">
        <w:rPr>
          <w:sz w:val="26"/>
          <w:szCs w:val="24"/>
        </w:rPr>
        <w:br/>
        <w:t>программе и непрограммным направлениям деятельности), группам видов</w:t>
      </w:r>
      <w:r w:rsidRPr="00437ADC">
        <w:rPr>
          <w:sz w:val="26"/>
          <w:szCs w:val="24"/>
        </w:rPr>
        <w:br/>
        <w:t>расходов, разделам, подразделам классификации расходов бюджета</w:t>
      </w:r>
      <w:r w:rsidRPr="00437ADC">
        <w:rPr>
          <w:sz w:val="26"/>
          <w:szCs w:val="24"/>
        </w:rPr>
        <w:br/>
        <w:t>на 2024 год и на плановый период 2025 и 2026 годов</w:t>
      </w:r>
    </w:p>
    <w:p w:rsidR="00060020" w:rsidRPr="00437ADC" w:rsidRDefault="00060020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6"/>
          <w:szCs w:val="24"/>
        </w:rPr>
      </w:pPr>
      <w:r w:rsidRPr="00437ADC">
        <w:rPr>
          <w:sz w:val="26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437ADC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Под</w:t>
            </w:r>
          </w:p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2024</w:t>
            </w:r>
            <w:r w:rsidR="005E4AAD" w:rsidRPr="00437AD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640F69" w:rsidRPr="00437ADC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2026 </w:t>
            </w:r>
          </w:p>
        </w:tc>
      </w:tr>
    </w:tbl>
    <w:p w:rsidR="00640F69" w:rsidRPr="00437ADC" w:rsidRDefault="00640F69" w:rsidP="005E4AAD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437ADC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437ADC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37ADC">
              <w:rPr>
                <w:rFonts w:ascii="Times New Roman" w:eastAsia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8 856,0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4 355,0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4 252,0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безопасности населения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 лет в свободное от учебы время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Трудоустройство безработных граждан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 xml:space="preserve">Расходы на выплаты </w:t>
            </w: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0150129990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 сельского поселения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4 070,9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832,0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автомобильных дорог в границах поселения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кладбищ»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Содержание уличного освещения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еятельности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4594F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51731D"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учреждений культуры</w:t>
            </w:r>
            <w:r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2 329,7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 xml:space="preserve">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2 329,7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Обеспечение функций органов местного самоуправления в рамках непрограм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Обеспечение деятельности (оказание услуг) государственных 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54594F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51731D" w:rsidRPr="00437ADC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437ADC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51731D" w:rsidRPr="00437ADC" w:rsidTr="00437A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1D" w:rsidRPr="00437ADC" w:rsidRDefault="0051731D" w:rsidP="0054594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31D" w:rsidRPr="00437ADC" w:rsidRDefault="0051731D" w:rsidP="0054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11 185,8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31D" w:rsidRPr="00437ADC" w:rsidRDefault="0051731D" w:rsidP="005459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437ADC">
              <w:rPr>
                <w:rFonts w:ascii="Times New Roman" w:hAnsi="Times New Roman" w:cs="Times New Roman"/>
                <w:bCs/>
                <w:sz w:val="26"/>
              </w:rPr>
              <w:t>5 913,8</w:t>
            </w:r>
          </w:p>
        </w:tc>
      </w:tr>
    </w:tbl>
    <w:p w:rsidR="0063391C" w:rsidRPr="00437AD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63391C" w:rsidRPr="00437ADC" w:rsidRDefault="0063391C" w:rsidP="0063391C">
      <w:pPr>
        <w:autoSpaceDE w:val="0"/>
        <w:autoSpaceDN w:val="0"/>
        <w:adjustRightInd w:val="0"/>
        <w:spacing w:after="31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ADC">
        <w:rPr>
          <w:rFonts w:ascii="Times New Roman" w:hAnsi="Times New Roman" w:cs="Times New Roman"/>
          <w:color w:val="000000"/>
          <w:sz w:val="26"/>
          <w:szCs w:val="23"/>
        </w:rPr>
        <w:t xml:space="preserve">2. </w:t>
      </w:r>
      <w:r w:rsidRPr="00437ADC">
        <w:rPr>
          <w:rFonts w:ascii="Times New Roman" w:hAnsi="Times New Roman" w:cs="Times New Roman"/>
          <w:color w:val="000000"/>
          <w:sz w:val="26"/>
          <w:szCs w:val="26"/>
        </w:rPr>
        <w:t xml:space="preserve">Главе Горкинского сельского поселения (Куликова Т.А.) обнародовать настоящее решение в общедоступных местах: </w:t>
      </w:r>
      <w:proofErr w:type="spellStart"/>
      <w:r w:rsidRPr="00437ADC">
        <w:rPr>
          <w:rFonts w:ascii="Times New Roman" w:hAnsi="Times New Roman" w:cs="Times New Roman"/>
          <w:color w:val="000000"/>
          <w:sz w:val="26"/>
          <w:szCs w:val="26"/>
        </w:rPr>
        <w:t>Горкинская</w:t>
      </w:r>
      <w:proofErr w:type="spellEnd"/>
      <w:r w:rsidRPr="00437ADC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библиотека, </w:t>
      </w:r>
      <w:proofErr w:type="spellStart"/>
      <w:r w:rsidRPr="00437ADC">
        <w:rPr>
          <w:rFonts w:ascii="Times New Roman" w:hAnsi="Times New Roman" w:cs="Times New Roman"/>
          <w:color w:val="000000"/>
          <w:sz w:val="26"/>
          <w:szCs w:val="26"/>
        </w:rPr>
        <w:t>Горкинский</w:t>
      </w:r>
      <w:proofErr w:type="spellEnd"/>
      <w:r w:rsidRPr="00437ADC">
        <w:rPr>
          <w:rFonts w:ascii="Times New Roman" w:hAnsi="Times New Roman" w:cs="Times New Roman"/>
          <w:color w:val="000000"/>
          <w:sz w:val="26"/>
          <w:szCs w:val="26"/>
        </w:rPr>
        <w:t xml:space="preserve"> Дом культуры, Горская средняя школа, Богословский сельский клуб и разместить на официальном сайте администрации Горкинского сельского поселения по адресу: gorkinskoe-r31.gosweb.gosuslugi.ru. </w:t>
      </w:r>
    </w:p>
    <w:p w:rsidR="0063391C" w:rsidRPr="00437ADC" w:rsidRDefault="0063391C" w:rsidP="00633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ADC">
        <w:rPr>
          <w:rFonts w:ascii="Times New Roman" w:hAnsi="Times New Roman" w:cs="Times New Roman"/>
          <w:color w:val="000000"/>
          <w:sz w:val="26"/>
          <w:szCs w:val="23"/>
        </w:rPr>
        <w:t xml:space="preserve">3. </w:t>
      </w:r>
      <w:proofErr w:type="gramStart"/>
      <w:r w:rsidRPr="00437AD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37AD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главу Горкинского сельского поселения Куликову Т.А. </w:t>
      </w:r>
    </w:p>
    <w:p w:rsidR="0063391C" w:rsidRPr="00437AD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Pr="00437AD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Pr="00437AD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A52" w:rsidRPr="00437ADC" w:rsidRDefault="0063391C" w:rsidP="005459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37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Горкинского </w:t>
      </w:r>
    </w:p>
    <w:p w:rsidR="00060020" w:rsidRPr="00437ADC" w:rsidRDefault="0063391C" w:rsidP="005459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bookmarkStart w:id="5" w:name="_GoBack"/>
      <w:bookmarkEnd w:id="5"/>
      <w:r w:rsidRPr="00437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887A52" w:rsidRPr="00437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</w:t>
      </w:r>
      <w:r w:rsidRPr="00437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Т.А. Куликова</w:t>
      </w:r>
    </w:p>
    <w:p w:rsidR="00437ADC" w:rsidRPr="00437ADC" w:rsidRDefault="0043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 w:rsidR="00437ADC" w:rsidRPr="00437ADC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60020"/>
    <w:rsid w:val="00074480"/>
    <w:rsid w:val="000B5E53"/>
    <w:rsid w:val="000C4D6C"/>
    <w:rsid w:val="000D02F9"/>
    <w:rsid w:val="000D248E"/>
    <w:rsid w:val="000D4B82"/>
    <w:rsid w:val="00103D08"/>
    <w:rsid w:val="00146DD0"/>
    <w:rsid w:val="001B180A"/>
    <w:rsid w:val="001E03A5"/>
    <w:rsid w:val="00205999"/>
    <w:rsid w:val="00210142"/>
    <w:rsid w:val="002213C3"/>
    <w:rsid w:val="00233BBF"/>
    <w:rsid w:val="00272A45"/>
    <w:rsid w:val="00280950"/>
    <w:rsid w:val="002A539E"/>
    <w:rsid w:val="002C1A50"/>
    <w:rsid w:val="002C6ADD"/>
    <w:rsid w:val="002C76E7"/>
    <w:rsid w:val="00303258"/>
    <w:rsid w:val="003130C3"/>
    <w:rsid w:val="003757BF"/>
    <w:rsid w:val="00376713"/>
    <w:rsid w:val="00382B5C"/>
    <w:rsid w:val="00426589"/>
    <w:rsid w:val="00437ADC"/>
    <w:rsid w:val="004F262F"/>
    <w:rsid w:val="00517191"/>
    <w:rsid w:val="0051731D"/>
    <w:rsid w:val="00520237"/>
    <w:rsid w:val="00532952"/>
    <w:rsid w:val="00543E9F"/>
    <w:rsid w:val="0054594F"/>
    <w:rsid w:val="00553399"/>
    <w:rsid w:val="005E1C2F"/>
    <w:rsid w:val="005E4AAD"/>
    <w:rsid w:val="00610319"/>
    <w:rsid w:val="0063391C"/>
    <w:rsid w:val="00640F69"/>
    <w:rsid w:val="006C59A2"/>
    <w:rsid w:val="007027F8"/>
    <w:rsid w:val="007601B0"/>
    <w:rsid w:val="00836543"/>
    <w:rsid w:val="00864572"/>
    <w:rsid w:val="008878AF"/>
    <w:rsid w:val="00887A52"/>
    <w:rsid w:val="008C6A21"/>
    <w:rsid w:val="008D7D52"/>
    <w:rsid w:val="008E2C1A"/>
    <w:rsid w:val="009651C2"/>
    <w:rsid w:val="00966AB1"/>
    <w:rsid w:val="009B6E20"/>
    <w:rsid w:val="009D2C6E"/>
    <w:rsid w:val="009D3858"/>
    <w:rsid w:val="009D7A9E"/>
    <w:rsid w:val="009D7B38"/>
    <w:rsid w:val="009E74EF"/>
    <w:rsid w:val="00A335D3"/>
    <w:rsid w:val="00AC7822"/>
    <w:rsid w:val="00AE7982"/>
    <w:rsid w:val="00B0270A"/>
    <w:rsid w:val="00B100AF"/>
    <w:rsid w:val="00B2701E"/>
    <w:rsid w:val="00B67F1E"/>
    <w:rsid w:val="00B7139A"/>
    <w:rsid w:val="00B979AE"/>
    <w:rsid w:val="00BA2A45"/>
    <w:rsid w:val="00BA6BF6"/>
    <w:rsid w:val="00BF1F39"/>
    <w:rsid w:val="00C24293"/>
    <w:rsid w:val="00CC23D3"/>
    <w:rsid w:val="00D447CF"/>
    <w:rsid w:val="00D71D0E"/>
    <w:rsid w:val="00D744B6"/>
    <w:rsid w:val="00DD4388"/>
    <w:rsid w:val="00DF296E"/>
    <w:rsid w:val="00E12513"/>
    <w:rsid w:val="00E65580"/>
    <w:rsid w:val="00E73230"/>
    <w:rsid w:val="00F667EB"/>
    <w:rsid w:val="00FA1984"/>
    <w:rsid w:val="00FB6239"/>
    <w:rsid w:val="00FC1A51"/>
    <w:rsid w:val="00FD1364"/>
    <w:rsid w:val="00FD642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paragraph" w:styleId="4">
    <w:name w:val="heading 4"/>
    <w:basedOn w:val="a"/>
    <w:next w:val="a"/>
    <w:link w:val="40"/>
    <w:qFormat/>
    <w:rsid w:val="00437A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2">
    <w:name w:val="Основной текст (4)"/>
    <w:basedOn w:val="a"/>
    <w:link w:val="41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18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B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437ADC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9E5-15DF-4A7C-8C0A-91B6DB11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32</Pages>
  <Words>6269</Words>
  <Characters>35737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Us_Zam</cp:lastModifiedBy>
  <cp:revision>64</cp:revision>
  <cp:lastPrinted>2024-08-08T13:41:00Z</cp:lastPrinted>
  <dcterms:created xsi:type="dcterms:W3CDTF">2023-11-16T07:06:00Z</dcterms:created>
  <dcterms:modified xsi:type="dcterms:W3CDTF">2024-08-08T13:41:00Z</dcterms:modified>
</cp:coreProperties>
</file>