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D7" w:rsidRDefault="008C4B88" w:rsidP="008C4B88">
      <w:pPr>
        <w:tabs>
          <w:tab w:val="left" w:pos="708"/>
          <w:tab w:val="left" w:pos="12105"/>
          <w:tab w:val="right" w:pos="14984"/>
        </w:tabs>
        <w:autoSpaceDN w:val="0"/>
        <w:jc w:val="right"/>
        <w:rPr>
          <w:noProof/>
          <w:lang w:eastAsia="ru-RU"/>
        </w:rPr>
      </w:pPr>
      <w:bookmarkStart w:id="0" w:name="_GoBack"/>
      <w:bookmarkEnd w:id="0"/>
      <w:r>
        <w:rPr>
          <w:noProof/>
          <w:lang w:eastAsia="ru-RU"/>
        </w:rPr>
        <w:t>ПРОЕКТ</w:t>
      </w:r>
    </w:p>
    <w:p w:rsidR="008C4B88" w:rsidRDefault="008C4B88" w:rsidP="008C4B88">
      <w:pPr>
        <w:tabs>
          <w:tab w:val="left" w:pos="708"/>
          <w:tab w:val="left" w:pos="12105"/>
          <w:tab w:val="right" w:pos="14984"/>
        </w:tabs>
        <w:autoSpaceDN w:val="0"/>
        <w:jc w:val="right"/>
        <w:rPr>
          <w:rFonts w:ascii="Arial" w:hAnsi="Arial" w:cs="Arial"/>
          <w:b/>
          <w:smallCaps/>
          <w:spacing w:val="80"/>
          <w:sz w:val="20"/>
          <w:szCs w:val="38"/>
        </w:rPr>
      </w:pPr>
    </w:p>
    <w:p w:rsidR="00C833D7" w:rsidRDefault="00C833D7" w:rsidP="00C833D7">
      <w:pPr>
        <w:tabs>
          <w:tab w:val="left" w:pos="708"/>
          <w:tab w:val="left" w:pos="12105"/>
          <w:tab w:val="right" w:pos="14984"/>
        </w:tabs>
        <w:autoSpaceDN w:val="0"/>
        <w:jc w:val="center"/>
        <w:rPr>
          <w:rFonts w:ascii="Arial Narrow" w:hAnsi="Arial Narrow"/>
          <w:b/>
          <w:sz w:val="40"/>
          <w:szCs w:val="40"/>
        </w:rPr>
      </w:pPr>
      <w:r>
        <w:rPr>
          <w:rFonts w:ascii="Arial Narrow" w:hAnsi="Arial Narrow"/>
          <w:b/>
          <w:sz w:val="40"/>
          <w:szCs w:val="40"/>
        </w:rPr>
        <w:t xml:space="preserve">АДМИНИСТРАЦИЯ </w:t>
      </w:r>
    </w:p>
    <w:p w:rsidR="00C833D7" w:rsidRDefault="008C4B88" w:rsidP="00C833D7">
      <w:pPr>
        <w:tabs>
          <w:tab w:val="left" w:pos="708"/>
          <w:tab w:val="left" w:pos="12105"/>
          <w:tab w:val="right" w:pos="14984"/>
        </w:tabs>
        <w:autoSpaceDN w:val="0"/>
        <w:jc w:val="center"/>
        <w:rPr>
          <w:rFonts w:ascii="Arial Narrow" w:hAnsi="Arial Narrow"/>
          <w:b/>
          <w:sz w:val="40"/>
          <w:szCs w:val="40"/>
        </w:rPr>
      </w:pPr>
      <w:r>
        <w:rPr>
          <w:rFonts w:ascii="Arial Narrow" w:hAnsi="Arial Narrow"/>
          <w:b/>
          <w:sz w:val="40"/>
          <w:szCs w:val="40"/>
        </w:rPr>
        <w:t>ГОРКИНСКОГО</w:t>
      </w:r>
      <w:r w:rsidR="00C833D7">
        <w:rPr>
          <w:rFonts w:ascii="Arial Narrow" w:hAnsi="Arial Narrow"/>
          <w:b/>
          <w:sz w:val="40"/>
          <w:szCs w:val="40"/>
        </w:rPr>
        <w:t xml:space="preserve">  СЕЛЬСКОГО ПОСЕЛЕНИЯ</w:t>
      </w:r>
    </w:p>
    <w:p w:rsidR="00C833D7" w:rsidRDefault="00C833D7" w:rsidP="00C833D7">
      <w:pPr>
        <w:tabs>
          <w:tab w:val="left" w:pos="9214"/>
          <w:tab w:val="left" w:pos="12105"/>
          <w:tab w:val="right" w:pos="14984"/>
        </w:tabs>
        <w:autoSpaceDN w:val="0"/>
        <w:jc w:val="center"/>
        <w:rPr>
          <w:rFonts w:ascii="Arial Narrow" w:hAnsi="Arial Narrow"/>
          <w:b/>
          <w:sz w:val="40"/>
          <w:szCs w:val="40"/>
        </w:rPr>
      </w:pPr>
      <w:r>
        <w:rPr>
          <w:rFonts w:ascii="Arial Narrow" w:hAnsi="Arial Narrow"/>
          <w:b/>
          <w:sz w:val="40"/>
          <w:szCs w:val="40"/>
        </w:rPr>
        <w:t>МУНИЦИПАЛЬНОГО РАЙОНА «КРАСНЕНСКИЙ РАЙОН»</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Cs/>
          <w:sz w:val="32"/>
          <w:szCs w:val="32"/>
        </w:rPr>
      </w:pPr>
      <w:r>
        <w:rPr>
          <w:rFonts w:ascii="Arial" w:hAnsi="Arial" w:cs="Arial"/>
          <w:bCs/>
          <w:sz w:val="32"/>
          <w:szCs w:val="32"/>
        </w:rPr>
        <w:t>П О С Т А Н О В Л Е Н И Е</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
          <w:bCs/>
          <w:sz w:val="17"/>
          <w:szCs w:val="32"/>
        </w:rPr>
      </w:pPr>
      <w:r>
        <w:rPr>
          <w:rFonts w:ascii="Arial" w:hAnsi="Arial" w:cs="Arial"/>
          <w:b/>
          <w:bCs/>
          <w:sz w:val="17"/>
          <w:szCs w:val="32"/>
        </w:rPr>
        <w:t xml:space="preserve">с. </w:t>
      </w:r>
      <w:r w:rsidR="008C4B88">
        <w:rPr>
          <w:rFonts w:ascii="Arial" w:hAnsi="Arial" w:cs="Arial"/>
          <w:b/>
          <w:bCs/>
          <w:sz w:val="17"/>
          <w:szCs w:val="32"/>
        </w:rPr>
        <w:t>Горки</w:t>
      </w:r>
    </w:p>
    <w:p w:rsidR="00C833D7" w:rsidRDefault="00C833D7" w:rsidP="00C833D7">
      <w:pPr>
        <w:keepNext/>
        <w:keepLines/>
        <w:tabs>
          <w:tab w:val="left" w:pos="708"/>
          <w:tab w:val="left" w:pos="12105"/>
          <w:tab w:val="right" w:pos="14984"/>
        </w:tabs>
        <w:autoSpaceDN w:val="0"/>
        <w:spacing w:before="200"/>
        <w:jc w:val="center"/>
        <w:outlineLvl w:val="2"/>
        <w:rPr>
          <w:rFonts w:ascii="Arial" w:hAnsi="Arial" w:cs="Arial"/>
          <w:b/>
          <w:bCs/>
          <w:sz w:val="17"/>
          <w:szCs w:val="32"/>
        </w:rPr>
      </w:pPr>
    </w:p>
    <w:p w:rsidR="00C833D7" w:rsidRDefault="00C833D7" w:rsidP="00C833D7">
      <w:pPr>
        <w:tabs>
          <w:tab w:val="left" w:pos="1524"/>
          <w:tab w:val="left" w:pos="7956"/>
        </w:tabs>
      </w:pPr>
    </w:p>
    <w:p w:rsidR="00C833D7" w:rsidRPr="00D129DA" w:rsidRDefault="00C833D7" w:rsidP="00C833D7">
      <w:pPr>
        <w:tabs>
          <w:tab w:val="left" w:pos="1524"/>
        </w:tabs>
        <w:rPr>
          <w:b/>
        </w:rPr>
      </w:pPr>
      <w:r w:rsidRPr="00D129DA">
        <w:rPr>
          <w:b/>
        </w:rPr>
        <w:t>Об утверждении муниципальной программы</w:t>
      </w:r>
    </w:p>
    <w:p w:rsidR="00C833D7" w:rsidRPr="00D129DA" w:rsidRDefault="00C833D7" w:rsidP="00C833D7">
      <w:pPr>
        <w:tabs>
          <w:tab w:val="left" w:pos="1524"/>
        </w:tabs>
        <w:rPr>
          <w:b/>
        </w:rPr>
      </w:pPr>
      <w:r w:rsidRPr="00D129DA">
        <w:rPr>
          <w:b/>
        </w:rPr>
        <w:t xml:space="preserve">«Развитие и поддержка субъектов малого и среднего </w:t>
      </w:r>
    </w:p>
    <w:p w:rsidR="00D129DA" w:rsidRDefault="00C833D7" w:rsidP="00C833D7">
      <w:pPr>
        <w:tabs>
          <w:tab w:val="left" w:pos="1524"/>
        </w:tabs>
        <w:rPr>
          <w:b/>
        </w:rPr>
      </w:pPr>
      <w:r w:rsidRPr="00D129DA">
        <w:rPr>
          <w:b/>
        </w:rPr>
        <w:t xml:space="preserve">предпринимательства в </w:t>
      </w:r>
      <w:proofErr w:type="spellStart"/>
      <w:r w:rsidR="008C4B88">
        <w:rPr>
          <w:b/>
        </w:rPr>
        <w:t>Горки</w:t>
      </w:r>
      <w:r w:rsidR="00FC2A97" w:rsidRPr="00D129DA">
        <w:rPr>
          <w:b/>
        </w:rPr>
        <w:t>нском</w:t>
      </w:r>
      <w:proofErr w:type="spellEnd"/>
      <w:r w:rsidRPr="00D129DA">
        <w:rPr>
          <w:b/>
        </w:rPr>
        <w:t xml:space="preserve"> сельском поселении </w:t>
      </w:r>
    </w:p>
    <w:p w:rsidR="00C833D7" w:rsidRPr="00D129DA" w:rsidRDefault="00C833D7" w:rsidP="00C833D7">
      <w:pPr>
        <w:tabs>
          <w:tab w:val="left" w:pos="1524"/>
        </w:tabs>
        <w:rPr>
          <w:b/>
        </w:rPr>
      </w:pPr>
      <w:r w:rsidRPr="00D129DA">
        <w:rPr>
          <w:b/>
        </w:rPr>
        <w:t>на 202</w:t>
      </w:r>
      <w:r w:rsidR="008C4B88">
        <w:rPr>
          <w:b/>
        </w:rPr>
        <w:t>5</w:t>
      </w:r>
      <w:r w:rsidRPr="00D129DA">
        <w:rPr>
          <w:b/>
        </w:rPr>
        <w:t>-202</w:t>
      </w:r>
      <w:r w:rsidR="008C4B88">
        <w:rPr>
          <w:b/>
        </w:rPr>
        <w:t>7</w:t>
      </w:r>
      <w:r w:rsidRPr="00D129DA">
        <w:rPr>
          <w:b/>
        </w:rPr>
        <w:t xml:space="preserve"> годы»</w:t>
      </w:r>
    </w:p>
    <w:p w:rsidR="00C833D7" w:rsidRDefault="00C833D7" w:rsidP="00C833D7">
      <w:pPr>
        <w:tabs>
          <w:tab w:val="left" w:pos="1524"/>
        </w:tabs>
      </w:pPr>
    </w:p>
    <w:p w:rsidR="00C833D7" w:rsidRDefault="00C833D7" w:rsidP="00C833D7">
      <w:pPr>
        <w:tabs>
          <w:tab w:val="left" w:pos="1524"/>
        </w:tabs>
        <w:ind w:firstLine="709"/>
        <w:jc w:val="both"/>
      </w:pPr>
      <w: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 Федерального закона от 26.07.2006 № 135-ФЗ «О защите конкуренции», руководствуясь Уставом </w:t>
      </w:r>
      <w:r w:rsidR="008C4B88">
        <w:t>Горкинского</w:t>
      </w:r>
      <w:r>
        <w:t xml:space="preserve"> сельского поселения муниципального района «Красненский район» Белгородской области в целях реализации государственной политики, направленной на поддержку и развитие малого и среднего предпринимательства на территории </w:t>
      </w:r>
      <w:r w:rsidR="008C4B88">
        <w:t>Горкинского</w:t>
      </w:r>
      <w:r>
        <w:t xml:space="preserve">  сельского поселения, администрация </w:t>
      </w:r>
      <w:r w:rsidR="008C4B88">
        <w:t>Горкинского</w:t>
      </w:r>
      <w:r>
        <w:t xml:space="preserve"> сельского поселения  </w:t>
      </w:r>
      <w:r w:rsidRPr="002B28F6">
        <w:rPr>
          <w:b/>
        </w:rPr>
        <w:t>п о с т а н о в л я е т</w:t>
      </w:r>
      <w:r>
        <w:t>:</w:t>
      </w:r>
    </w:p>
    <w:p w:rsidR="00C833D7" w:rsidRDefault="00C833D7" w:rsidP="00C833D7">
      <w:pPr>
        <w:tabs>
          <w:tab w:val="left" w:pos="1524"/>
        </w:tabs>
        <w:ind w:firstLine="709"/>
        <w:jc w:val="both"/>
      </w:pPr>
      <w:r>
        <w:t xml:space="preserve"> 1. Утвердить прилагаемую муниципальную программу «Развитие и поддержка субъектов малого и среднего предпринимательства в </w:t>
      </w:r>
      <w:proofErr w:type="spellStart"/>
      <w:r w:rsidR="00F16EBD">
        <w:t>Горкин</w:t>
      </w:r>
      <w:r>
        <w:t>ском</w:t>
      </w:r>
      <w:proofErr w:type="spellEnd"/>
      <w:r>
        <w:t xml:space="preserve"> сельском поселении на 202</w:t>
      </w:r>
      <w:r w:rsidR="008C4B88">
        <w:t>5</w:t>
      </w:r>
      <w:r>
        <w:t>-202</w:t>
      </w:r>
      <w:r w:rsidR="008C4B88">
        <w:t>6</w:t>
      </w:r>
      <w:r>
        <w:t xml:space="preserve"> годы» согласно приложению. </w:t>
      </w:r>
    </w:p>
    <w:p w:rsidR="00C833D7" w:rsidRPr="00494CFB" w:rsidRDefault="00C833D7" w:rsidP="00C833D7">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w:t>
      </w:r>
      <w:r w:rsidRPr="00494CFB">
        <w:rPr>
          <w:rFonts w:ascii="Times New Roman" w:hAnsi="Times New Roman"/>
          <w:sz w:val="28"/>
          <w:szCs w:val="28"/>
        </w:rPr>
        <w:t xml:space="preserve">Заместителю главы администрации </w:t>
      </w:r>
      <w:proofErr w:type="spellStart"/>
      <w:r w:rsidR="008C4B88">
        <w:rPr>
          <w:rFonts w:ascii="Times New Roman" w:hAnsi="Times New Roman"/>
          <w:sz w:val="28"/>
          <w:szCs w:val="28"/>
        </w:rPr>
        <w:t>Горкинского</w:t>
      </w:r>
      <w:proofErr w:type="spellEnd"/>
      <w:r w:rsidRPr="00494CFB">
        <w:rPr>
          <w:rFonts w:ascii="Times New Roman" w:hAnsi="Times New Roman"/>
          <w:sz w:val="28"/>
          <w:szCs w:val="28"/>
        </w:rPr>
        <w:t xml:space="preserve"> сельского поселения (</w:t>
      </w:r>
      <w:r w:rsidR="008C4B88">
        <w:rPr>
          <w:rFonts w:ascii="Times New Roman" w:hAnsi="Times New Roman"/>
          <w:sz w:val="28"/>
          <w:szCs w:val="28"/>
        </w:rPr>
        <w:t>Белозерских О.П</w:t>
      </w:r>
      <w:r w:rsidRPr="00494CFB">
        <w:rPr>
          <w:rFonts w:ascii="Times New Roman" w:hAnsi="Times New Roman"/>
          <w:sz w:val="28"/>
          <w:szCs w:val="28"/>
        </w:rPr>
        <w:t>.) обнародовать настоящее постано</w:t>
      </w:r>
      <w:r w:rsidR="008C4B88">
        <w:rPr>
          <w:rFonts w:ascii="Times New Roman" w:hAnsi="Times New Roman"/>
          <w:sz w:val="28"/>
          <w:szCs w:val="28"/>
        </w:rPr>
        <w:t xml:space="preserve">вление в общедоступных местах: </w:t>
      </w:r>
      <w:proofErr w:type="spellStart"/>
      <w:r w:rsidR="008C4B88">
        <w:rPr>
          <w:rFonts w:ascii="Times New Roman" w:hAnsi="Times New Roman"/>
          <w:sz w:val="28"/>
          <w:szCs w:val="28"/>
        </w:rPr>
        <w:t>Горкинской</w:t>
      </w:r>
      <w:proofErr w:type="spellEnd"/>
      <w:r w:rsidRPr="00494CFB">
        <w:rPr>
          <w:rFonts w:ascii="Times New Roman" w:hAnsi="Times New Roman"/>
          <w:sz w:val="28"/>
          <w:szCs w:val="28"/>
        </w:rPr>
        <w:t xml:space="preserve"> сельской библиотеке, </w:t>
      </w:r>
      <w:r w:rsidR="008C4B88">
        <w:rPr>
          <w:rFonts w:ascii="Times New Roman" w:hAnsi="Times New Roman"/>
          <w:sz w:val="28"/>
          <w:szCs w:val="28"/>
        </w:rPr>
        <w:t>Горской</w:t>
      </w:r>
      <w:r w:rsidRPr="00494CFB">
        <w:rPr>
          <w:rFonts w:ascii="Times New Roman" w:hAnsi="Times New Roman"/>
          <w:sz w:val="28"/>
          <w:szCs w:val="28"/>
        </w:rPr>
        <w:t xml:space="preserve"> </w:t>
      </w:r>
      <w:r w:rsidR="008C4B88">
        <w:rPr>
          <w:rFonts w:ascii="Times New Roman" w:hAnsi="Times New Roman"/>
          <w:sz w:val="28"/>
          <w:szCs w:val="28"/>
        </w:rPr>
        <w:t>С</w:t>
      </w:r>
      <w:r w:rsidRPr="00494CFB">
        <w:rPr>
          <w:rFonts w:ascii="Times New Roman" w:hAnsi="Times New Roman"/>
          <w:sz w:val="28"/>
          <w:szCs w:val="28"/>
        </w:rPr>
        <w:t xml:space="preserve">ОШ, </w:t>
      </w:r>
      <w:proofErr w:type="spellStart"/>
      <w:r w:rsidR="008C4B88">
        <w:rPr>
          <w:rFonts w:ascii="Times New Roman" w:hAnsi="Times New Roman"/>
          <w:sz w:val="28"/>
          <w:szCs w:val="28"/>
        </w:rPr>
        <w:t>Горкинском</w:t>
      </w:r>
      <w:proofErr w:type="spellEnd"/>
      <w:r w:rsidR="008C4B88">
        <w:rPr>
          <w:rFonts w:ascii="Times New Roman" w:hAnsi="Times New Roman"/>
          <w:sz w:val="28"/>
          <w:szCs w:val="28"/>
        </w:rPr>
        <w:t xml:space="preserve"> </w:t>
      </w:r>
      <w:r w:rsidRPr="00494CFB">
        <w:rPr>
          <w:rFonts w:ascii="Times New Roman" w:hAnsi="Times New Roman"/>
          <w:sz w:val="28"/>
          <w:szCs w:val="28"/>
        </w:rPr>
        <w:t xml:space="preserve">Доме культуры,  и разместить на официальном сайте администрации </w:t>
      </w:r>
      <w:proofErr w:type="spellStart"/>
      <w:r w:rsidR="008C4B88">
        <w:rPr>
          <w:rFonts w:ascii="Times New Roman" w:hAnsi="Times New Roman"/>
          <w:sz w:val="28"/>
          <w:szCs w:val="28"/>
        </w:rPr>
        <w:t>Горкинского</w:t>
      </w:r>
      <w:proofErr w:type="spellEnd"/>
      <w:r w:rsidRPr="00494CFB">
        <w:rPr>
          <w:rFonts w:ascii="Times New Roman" w:hAnsi="Times New Roman"/>
          <w:sz w:val="28"/>
          <w:szCs w:val="28"/>
        </w:rPr>
        <w:t xml:space="preserve"> сельского поселения по адресу: </w:t>
      </w:r>
      <w:r w:rsidRPr="00494CFB">
        <w:rPr>
          <w:rFonts w:ascii="Times New Roman" w:hAnsi="Times New Roman"/>
          <w:sz w:val="28"/>
          <w:szCs w:val="28"/>
          <w:lang w:val="en-US"/>
        </w:rPr>
        <w:t>http</w:t>
      </w:r>
      <w:r w:rsidRPr="00494CFB">
        <w:rPr>
          <w:rFonts w:ascii="Times New Roman" w:hAnsi="Times New Roman"/>
          <w:sz w:val="28"/>
          <w:szCs w:val="28"/>
        </w:rPr>
        <w:t xml:space="preserve">:// </w:t>
      </w:r>
      <w:proofErr w:type="spellStart"/>
      <w:r w:rsidR="008C4B88">
        <w:rPr>
          <w:rFonts w:ascii="Times New Roman" w:hAnsi="Times New Roman"/>
          <w:color w:val="000000"/>
          <w:sz w:val="28"/>
          <w:szCs w:val="28"/>
          <w:lang w:val="en-US"/>
        </w:rPr>
        <w:t>gorkinskoe</w:t>
      </w:r>
      <w:proofErr w:type="spellEnd"/>
      <w:r w:rsidR="002B28F6" w:rsidRPr="002B28F6">
        <w:rPr>
          <w:rFonts w:ascii="Times New Roman" w:hAnsi="Times New Roman"/>
          <w:color w:val="000000"/>
          <w:sz w:val="28"/>
          <w:szCs w:val="28"/>
        </w:rPr>
        <w:t>-r31.gosweb.gosuslugi.ru</w:t>
      </w:r>
      <w:r w:rsidRPr="002B28F6">
        <w:rPr>
          <w:rFonts w:ascii="Times New Roman" w:hAnsi="Times New Roman"/>
          <w:sz w:val="28"/>
          <w:szCs w:val="28"/>
        </w:rPr>
        <w:t>.</w:t>
      </w:r>
    </w:p>
    <w:p w:rsidR="00224411" w:rsidRPr="008C4B88" w:rsidRDefault="00C833D7" w:rsidP="008C4B88">
      <w:pPr>
        <w:widowControl w:val="0"/>
        <w:autoSpaceDE w:val="0"/>
        <w:autoSpaceDN w:val="0"/>
        <w:adjustRightInd w:val="0"/>
        <w:ind w:left="709"/>
        <w:jc w:val="both"/>
        <w:rPr>
          <w:szCs w:val="28"/>
        </w:rPr>
      </w:pPr>
      <w:r>
        <w:rPr>
          <w:szCs w:val="28"/>
        </w:rPr>
        <w:t>3.</w:t>
      </w:r>
      <w:r w:rsidRPr="00AD5154">
        <w:rPr>
          <w:szCs w:val="28"/>
        </w:rPr>
        <w:t xml:space="preserve"> Настоящее постановление вступает в силу со дня его обнародования.</w:t>
      </w:r>
    </w:p>
    <w:p w:rsidR="00C833D7" w:rsidRPr="000B7E93" w:rsidRDefault="00C833D7" w:rsidP="00C833D7">
      <w:pPr>
        <w:pStyle w:val="a5"/>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Pr="000B7E93">
        <w:rPr>
          <w:rFonts w:ascii="Times New Roman" w:hAnsi="Times New Roman"/>
          <w:color w:val="000000"/>
          <w:sz w:val="28"/>
          <w:szCs w:val="28"/>
        </w:rPr>
        <w:t xml:space="preserve">. Контроль за исполнением настоящего постановления возложить на главу администрации </w:t>
      </w:r>
      <w:r w:rsidR="008C4B88">
        <w:rPr>
          <w:rFonts w:ascii="Times New Roman" w:hAnsi="Times New Roman"/>
          <w:color w:val="000000"/>
          <w:sz w:val="28"/>
          <w:szCs w:val="28"/>
        </w:rPr>
        <w:t>Горкинского сельского поселения Переверзеву Н.В</w:t>
      </w:r>
      <w:r>
        <w:rPr>
          <w:rFonts w:ascii="Times New Roman" w:hAnsi="Times New Roman"/>
          <w:color w:val="000000"/>
          <w:sz w:val="28"/>
          <w:szCs w:val="28"/>
        </w:rPr>
        <w:t>.</w:t>
      </w:r>
    </w:p>
    <w:p w:rsidR="00C833D7" w:rsidRDefault="00C833D7" w:rsidP="00C833D7">
      <w:pPr>
        <w:widowControl w:val="0"/>
        <w:autoSpaceDE w:val="0"/>
        <w:autoSpaceDN w:val="0"/>
        <w:adjustRightInd w:val="0"/>
        <w:ind w:left="709"/>
        <w:jc w:val="both"/>
        <w:rPr>
          <w:szCs w:val="28"/>
        </w:rPr>
      </w:pPr>
    </w:p>
    <w:p w:rsidR="00D129DA" w:rsidRDefault="00D129DA" w:rsidP="00C833D7">
      <w:pPr>
        <w:widowControl w:val="0"/>
        <w:autoSpaceDE w:val="0"/>
        <w:autoSpaceDN w:val="0"/>
        <w:adjustRightInd w:val="0"/>
        <w:ind w:left="709"/>
        <w:jc w:val="both"/>
        <w:rPr>
          <w:szCs w:val="28"/>
        </w:rPr>
      </w:pPr>
    </w:p>
    <w:p w:rsidR="00D129DA" w:rsidRPr="005A5684" w:rsidRDefault="00D129DA" w:rsidP="008C4B88">
      <w:pPr>
        <w:widowControl w:val="0"/>
        <w:autoSpaceDE w:val="0"/>
        <w:autoSpaceDN w:val="0"/>
        <w:adjustRightInd w:val="0"/>
        <w:jc w:val="both"/>
        <w:rPr>
          <w:szCs w:val="28"/>
        </w:rPr>
      </w:pPr>
    </w:p>
    <w:tbl>
      <w:tblPr>
        <w:tblW w:w="9753" w:type="dxa"/>
        <w:tblLook w:val="04A0" w:firstRow="1" w:lastRow="0" w:firstColumn="1" w:lastColumn="0" w:noHBand="0" w:noVBand="1"/>
      </w:tblPr>
      <w:tblGrid>
        <w:gridCol w:w="4786"/>
        <w:gridCol w:w="4967"/>
      </w:tblGrid>
      <w:tr w:rsidR="00C833D7" w:rsidRPr="005A5684" w:rsidTr="008C4B88">
        <w:tc>
          <w:tcPr>
            <w:tcW w:w="4786" w:type="dxa"/>
            <w:shd w:val="clear" w:color="auto" w:fill="auto"/>
            <w:hideMark/>
          </w:tcPr>
          <w:p w:rsidR="00C833D7" w:rsidRPr="00F36340" w:rsidRDefault="00C833D7" w:rsidP="008C4B88">
            <w:pPr>
              <w:contextualSpacing/>
              <w:rPr>
                <w:b/>
                <w:szCs w:val="28"/>
              </w:rPr>
            </w:pPr>
            <w:r w:rsidRPr="00F36340">
              <w:rPr>
                <w:b/>
                <w:szCs w:val="28"/>
              </w:rPr>
              <w:t xml:space="preserve">Глава администрации  </w:t>
            </w:r>
          </w:p>
          <w:p w:rsidR="00C833D7" w:rsidRPr="00F36340" w:rsidRDefault="008C4B88" w:rsidP="008C4B88">
            <w:pPr>
              <w:ind w:right="-4900"/>
              <w:contextualSpacing/>
              <w:jc w:val="both"/>
              <w:rPr>
                <w:szCs w:val="28"/>
              </w:rPr>
            </w:pPr>
            <w:r>
              <w:rPr>
                <w:b/>
                <w:szCs w:val="28"/>
              </w:rPr>
              <w:t>Горкинского</w:t>
            </w:r>
            <w:r w:rsidR="00C833D7" w:rsidRPr="00F36340">
              <w:rPr>
                <w:b/>
                <w:szCs w:val="28"/>
              </w:rPr>
              <w:t xml:space="preserve">  сельского поселения</w:t>
            </w:r>
          </w:p>
        </w:tc>
        <w:tc>
          <w:tcPr>
            <w:tcW w:w="4967" w:type="dxa"/>
            <w:shd w:val="clear" w:color="auto" w:fill="auto"/>
          </w:tcPr>
          <w:p w:rsidR="00C833D7" w:rsidRPr="00F36340" w:rsidRDefault="00C833D7" w:rsidP="008C4B88">
            <w:pPr>
              <w:contextualSpacing/>
              <w:jc w:val="right"/>
              <w:rPr>
                <w:b/>
                <w:szCs w:val="28"/>
              </w:rPr>
            </w:pPr>
          </w:p>
          <w:p w:rsidR="00C833D7" w:rsidRPr="00F36340" w:rsidRDefault="008C4B88" w:rsidP="008C4B88">
            <w:pPr>
              <w:contextualSpacing/>
              <w:jc w:val="right"/>
              <w:rPr>
                <w:b/>
                <w:szCs w:val="28"/>
              </w:rPr>
            </w:pPr>
            <w:r>
              <w:rPr>
                <w:b/>
                <w:szCs w:val="28"/>
              </w:rPr>
              <w:t>Н.В. Переверзева</w:t>
            </w:r>
          </w:p>
        </w:tc>
      </w:tr>
    </w:tbl>
    <w:p w:rsidR="00224411" w:rsidRDefault="00224411" w:rsidP="00C833D7">
      <w:pPr>
        <w:tabs>
          <w:tab w:val="left" w:pos="1524"/>
        </w:tabs>
      </w:pPr>
    </w:p>
    <w:p w:rsidR="008C4B88" w:rsidRDefault="008C4B88" w:rsidP="00C833D7">
      <w:pPr>
        <w:tabs>
          <w:tab w:val="left" w:pos="1524"/>
        </w:tabs>
      </w:pPr>
    </w:p>
    <w:p w:rsidR="00F16EBD" w:rsidRDefault="00F16EBD" w:rsidP="00C833D7">
      <w:pPr>
        <w:tabs>
          <w:tab w:val="left" w:pos="1524"/>
        </w:tabs>
      </w:pPr>
    </w:p>
    <w:p w:rsidR="00C833D7" w:rsidRDefault="00C833D7" w:rsidP="00C833D7">
      <w:pPr>
        <w:tabs>
          <w:tab w:val="left" w:pos="1524"/>
        </w:tabs>
        <w:jc w:val="right"/>
      </w:pPr>
      <w:r>
        <w:lastRenderedPageBreak/>
        <w:t xml:space="preserve">Приложение№1 </w:t>
      </w:r>
    </w:p>
    <w:p w:rsidR="00C833D7" w:rsidRDefault="00C833D7" w:rsidP="00C833D7">
      <w:pPr>
        <w:tabs>
          <w:tab w:val="left" w:pos="1524"/>
        </w:tabs>
        <w:jc w:val="right"/>
      </w:pPr>
      <w:r>
        <w:t xml:space="preserve">Утверждена постановлением </w:t>
      </w:r>
    </w:p>
    <w:p w:rsidR="00C833D7" w:rsidRDefault="00C833D7" w:rsidP="00C833D7">
      <w:pPr>
        <w:tabs>
          <w:tab w:val="left" w:pos="1524"/>
        </w:tabs>
        <w:jc w:val="right"/>
      </w:pPr>
      <w:r>
        <w:t xml:space="preserve">администрации </w:t>
      </w:r>
      <w:r w:rsidR="008C4B88">
        <w:t>Горкинского</w:t>
      </w:r>
      <w:r>
        <w:t xml:space="preserve">  </w:t>
      </w:r>
    </w:p>
    <w:p w:rsidR="00C833D7" w:rsidRDefault="00C833D7" w:rsidP="00C833D7">
      <w:pPr>
        <w:tabs>
          <w:tab w:val="left" w:pos="1524"/>
        </w:tabs>
        <w:jc w:val="right"/>
      </w:pPr>
      <w:r>
        <w:t>сельского поселения</w:t>
      </w:r>
    </w:p>
    <w:p w:rsidR="00C833D7" w:rsidRDefault="00C833D7" w:rsidP="00C833D7">
      <w:pPr>
        <w:tabs>
          <w:tab w:val="left" w:pos="1524"/>
        </w:tabs>
        <w:jc w:val="right"/>
      </w:pPr>
      <w:r>
        <w:t xml:space="preserve">от </w:t>
      </w:r>
      <w:r w:rsidR="008C4B88">
        <w:t>«__» _______</w:t>
      </w:r>
      <w:r>
        <w:t>20</w:t>
      </w:r>
      <w:r w:rsidR="008C4B88">
        <w:t>___</w:t>
      </w:r>
      <w:r>
        <w:t>г. №</w:t>
      </w:r>
      <w:r w:rsidR="008C4B88">
        <w:t>___</w:t>
      </w:r>
      <w:r>
        <w:t xml:space="preserve"> </w:t>
      </w:r>
    </w:p>
    <w:p w:rsidR="00C833D7" w:rsidRDefault="00C833D7" w:rsidP="00C833D7">
      <w:pPr>
        <w:tabs>
          <w:tab w:val="left" w:pos="1524"/>
        </w:tabs>
      </w:pPr>
    </w:p>
    <w:p w:rsidR="00C833D7" w:rsidRDefault="00C833D7" w:rsidP="00C833D7">
      <w:pPr>
        <w:tabs>
          <w:tab w:val="left" w:pos="1524"/>
        </w:tabs>
        <w:jc w:val="center"/>
        <w:rPr>
          <w:b/>
        </w:rPr>
      </w:pPr>
      <w:r w:rsidRPr="00C833D7">
        <w:rPr>
          <w:b/>
        </w:rPr>
        <w:t xml:space="preserve">Муниципальная программа «Развитие и поддержка субъектов малого и среднего предпринимательства в </w:t>
      </w:r>
      <w:proofErr w:type="spellStart"/>
      <w:r w:rsidR="008C4B88">
        <w:rPr>
          <w:b/>
        </w:rPr>
        <w:t>Горки</w:t>
      </w:r>
      <w:r w:rsidRPr="00C833D7">
        <w:rPr>
          <w:b/>
        </w:rPr>
        <w:t>нском</w:t>
      </w:r>
      <w:proofErr w:type="spellEnd"/>
      <w:r w:rsidRPr="00C833D7">
        <w:rPr>
          <w:b/>
        </w:rPr>
        <w:t xml:space="preserve">  сельском поселении на 202</w:t>
      </w:r>
      <w:r w:rsidR="008C4B88">
        <w:rPr>
          <w:b/>
        </w:rPr>
        <w:t>5</w:t>
      </w:r>
      <w:r w:rsidRPr="00C833D7">
        <w:rPr>
          <w:b/>
        </w:rPr>
        <w:t>-202</w:t>
      </w:r>
      <w:r w:rsidR="008C4B88">
        <w:rPr>
          <w:b/>
        </w:rPr>
        <w:t>7</w:t>
      </w:r>
      <w:r w:rsidRPr="00C833D7">
        <w:rPr>
          <w:b/>
        </w:rPr>
        <w:t xml:space="preserve"> годы»</w:t>
      </w:r>
    </w:p>
    <w:p w:rsidR="00C833D7" w:rsidRPr="00C833D7" w:rsidRDefault="00C833D7" w:rsidP="00FC2A97">
      <w:pPr>
        <w:tabs>
          <w:tab w:val="left" w:pos="1524"/>
        </w:tabs>
        <w:jc w:val="center"/>
        <w:rPr>
          <w:b/>
        </w:rPr>
      </w:pPr>
    </w:p>
    <w:p w:rsidR="00FC2A97" w:rsidRDefault="00C833D7" w:rsidP="00FC2A97">
      <w:pPr>
        <w:tabs>
          <w:tab w:val="left" w:pos="1524"/>
        </w:tabs>
        <w:jc w:val="center"/>
      </w:pPr>
      <w:r>
        <w:t>ПАСПОРТ МУНИЦИПАЛЬНОЙ ПРОГРАММЫ</w:t>
      </w:r>
    </w:p>
    <w:p w:rsidR="00C833D7" w:rsidRDefault="00C833D7" w:rsidP="00FC2A97">
      <w:pPr>
        <w:tabs>
          <w:tab w:val="left" w:pos="1524"/>
        </w:tabs>
        <w:jc w:val="center"/>
      </w:pPr>
      <w:r>
        <w:t xml:space="preserve">«Развитие и поддержка субъектов малого и среднего предпринимательства в </w:t>
      </w:r>
      <w:proofErr w:type="spellStart"/>
      <w:r w:rsidR="008C4B88">
        <w:t>Горки</w:t>
      </w:r>
      <w:r w:rsidR="00FC2A97">
        <w:t>нском</w:t>
      </w:r>
      <w:proofErr w:type="spellEnd"/>
      <w:r>
        <w:t xml:space="preserve"> сельском поселении на 202</w:t>
      </w:r>
      <w:r w:rsidR="008C4B88">
        <w:t>5</w:t>
      </w:r>
      <w:r>
        <w:t>-202</w:t>
      </w:r>
      <w:r w:rsidR="008C4B88">
        <w:t>6</w:t>
      </w:r>
      <w:r>
        <w:t xml:space="preserve"> годы»</w:t>
      </w:r>
    </w:p>
    <w:tbl>
      <w:tblPr>
        <w:tblStyle w:val="a7"/>
        <w:tblW w:w="0" w:type="auto"/>
        <w:tblLook w:val="04A0" w:firstRow="1" w:lastRow="0" w:firstColumn="1" w:lastColumn="0" w:noHBand="0" w:noVBand="1"/>
      </w:tblPr>
      <w:tblGrid>
        <w:gridCol w:w="3652"/>
        <w:gridCol w:w="5919"/>
      </w:tblGrid>
      <w:tr w:rsidR="00FC2A97" w:rsidTr="00FC2A97">
        <w:tc>
          <w:tcPr>
            <w:tcW w:w="3652" w:type="dxa"/>
          </w:tcPr>
          <w:p w:rsidR="00FC2A97" w:rsidRDefault="00FC2A97" w:rsidP="00FC2A97">
            <w:pPr>
              <w:tabs>
                <w:tab w:val="left" w:pos="1524"/>
              </w:tabs>
              <w:jc w:val="center"/>
            </w:pPr>
            <w:r>
              <w:t>Полное наименование</w:t>
            </w:r>
          </w:p>
        </w:tc>
        <w:tc>
          <w:tcPr>
            <w:tcW w:w="5919" w:type="dxa"/>
          </w:tcPr>
          <w:p w:rsidR="00FC2A97" w:rsidRDefault="00FC2A97" w:rsidP="00FC2A97">
            <w:pPr>
              <w:tabs>
                <w:tab w:val="left" w:pos="1524"/>
              </w:tabs>
            </w:pPr>
            <w:r>
              <w:t xml:space="preserve">«Развитие и поддержка субъектов малого и среднего предпринимательства в </w:t>
            </w:r>
            <w:proofErr w:type="spellStart"/>
            <w:r w:rsidR="008C4B88">
              <w:t>Горки</w:t>
            </w:r>
            <w:r>
              <w:t>нском</w:t>
            </w:r>
            <w:proofErr w:type="spellEnd"/>
            <w:r>
              <w:t xml:space="preserve"> сельском поселении на 202</w:t>
            </w:r>
            <w:r w:rsidR="008C4B88">
              <w:t>5</w:t>
            </w:r>
            <w:r>
              <w:t>-202</w:t>
            </w:r>
            <w:r w:rsidR="008C4B88">
              <w:t>7</w:t>
            </w:r>
            <w:r>
              <w:t xml:space="preserve"> годы» (далее – Программа)</w:t>
            </w:r>
          </w:p>
          <w:p w:rsidR="00FC2A97" w:rsidRDefault="00FC2A97" w:rsidP="00FC2A97">
            <w:pPr>
              <w:tabs>
                <w:tab w:val="left" w:pos="1524"/>
              </w:tabs>
              <w:jc w:val="center"/>
            </w:pPr>
          </w:p>
        </w:tc>
      </w:tr>
      <w:tr w:rsidR="00FC2A97" w:rsidTr="00FC2A97">
        <w:tc>
          <w:tcPr>
            <w:tcW w:w="3652" w:type="dxa"/>
          </w:tcPr>
          <w:p w:rsidR="00FC2A97" w:rsidRDefault="00FC2A97" w:rsidP="00FC2A97">
            <w:pPr>
              <w:tabs>
                <w:tab w:val="left" w:pos="1524"/>
              </w:tabs>
            </w:pPr>
            <w:r>
              <w:t>Ответственный исполнитель муниципальной программы</w:t>
            </w:r>
          </w:p>
          <w:p w:rsidR="00FC2A97" w:rsidRDefault="00FC2A97" w:rsidP="00FC2A97">
            <w:pPr>
              <w:tabs>
                <w:tab w:val="left" w:pos="1524"/>
              </w:tabs>
              <w:jc w:val="center"/>
            </w:pPr>
          </w:p>
        </w:tc>
        <w:tc>
          <w:tcPr>
            <w:tcW w:w="5919" w:type="dxa"/>
          </w:tcPr>
          <w:p w:rsidR="00FC2A97" w:rsidRDefault="00FC2A97" w:rsidP="00FC2A97">
            <w:pPr>
              <w:tabs>
                <w:tab w:val="left" w:pos="1524"/>
              </w:tabs>
            </w:pPr>
            <w:r>
              <w:t xml:space="preserve">Администрация </w:t>
            </w:r>
            <w:r w:rsidR="008C4B88">
              <w:t>Горкинского</w:t>
            </w:r>
            <w:r>
              <w:t xml:space="preserve"> сельского</w:t>
            </w:r>
          </w:p>
          <w:p w:rsidR="00FC2A97" w:rsidRDefault="00FC2A97" w:rsidP="00FC2A97">
            <w:pPr>
              <w:tabs>
                <w:tab w:val="left" w:pos="1524"/>
              </w:tabs>
            </w:pPr>
            <w:r>
              <w:t>поселения муниципального района «Красненский район» Белгородской области</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Соисполнители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 xml:space="preserve">Организации, образующие инфраструктуру поддержки субъектов малого и среднего предпринимательства, юридические и физические лица – предприниматели </w:t>
            </w:r>
            <w:r w:rsidR="008C4B88">
              <w:t>Горкинского</w:t>
            </w:r>
            <w:r>
              <w:t xml:space="preserve"> сельского поселения</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Участники муниципальной программы</w:t>
            </w:r>
          </w:p>
          <w:p w:rsidR="00FC2A97" w:rsidRDefault="00FC2A97" w:rsidP="00FC2A97">
            <w:pPr>
              <w:tabs>
                <w:tab w:val="left" w:pos="1524"/>
              </w:tabs>
              <w:jc w:val="center"/>
            </w:pPr>
          </w:p>
        </w:tc>
        <w:tc>
          <w:tcPr>
            <w:tcW w:w="5919" w:type="dxa"/>
          </w:tcPr>
          <w:p w:rsidR="00FC2A97" w:rsidRDefault="00FC2A97" w:rsidP="00FC2A97">
            <w:pPr>
              <w:tabs>
                <w:tab w:val="left" w:pos="1524"/>
              </w:tabs>
            </w:pPr>
            <w:r>
              <w:t xml:space="preserve">Администрация </w:t>
            </w:r>
            <w:r w:rsidR="008C4B88">
              <w:t>Горкинского</w:t>
            </w:r>
            <w:r>
              <w:t xml:space="preserve"> сельского поселения, организации, образующие инфраструктуру поддержки субъектов малого и среднего предпринимательства, юридические и физические лица – предприниматели </w:t>
            </w:r>
            <w:r w:rsidR="008C4B88">
              <w:t>Горкинского</w:t>
            </w:r>
            <w:r>
              <w:t xml:space="preserve"> сельского поселения</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Подпрограммы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Не предусмотрены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Ведомственные целевые программы</w:t>
            </w:r>
          </w:p>
          <w:p w:rsidR="00FC2A97" w:rsidRDefault="00FC2A97" w:rsidP="00FC2A97">
            <w:pPr>
              <w:tabs>
                <w:tab w:val="left" w:pos="1524"/>
              </w:tabs>
            </w:pPr>
          </w:p>
        </w:tc>
        <w:tc>
          <w:tcPr>
            <w:tcW w:w="5919" w:type="dxa"/>
          </w:tcPr>
          <w:p w:rsidR="00FC2A97" w:rsidRDefault="00FC2A97" w:rsidP="00FC2A97">
            <w:pPr>
              <w:tabs>
                <w:tab w:val="left" w:pos="1524"/>
              </w:tabs>
            </w:pPr>
            <w:r>
              <w:t>Не предусмотрены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Цели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 xml:space="preserve">Создание на территории </w:t>
            </w:r>
            <w:r w:rsidR="008C4B88">
              <w:t>Горкинского</w:t>
            </w:r>
            <w:r>
              <w:t xml:space="preserve"> сельского поселения условий для устойчивого развития субъектов малого и среднего бизнеса </w:t>
            </w:r>
            <w:r>
              <w:lastRenderedPageBreak/>
              <w:t>на основе формирования эффективных механизмов его поддержки.</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lastRenderedPageBreak/>
              <w:t>Задачи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 xml:space="preserve">1. Создание правовых, экономических и организационных условий для устойчивой деятельности субъектов малого и среднего предпринимательства. </w:t>
            </w:r>
          </w:p>
          <w:p w:rsidR="00FC2A97" w:rsidRDefault="00FC2A97" w:rsidP="00FC2A97">
            <w:pPr>
              <w:tabs>
                <w:tab w:val="left" w:pos="1524"/>
              </w:tabs>
            </w:pPr>
            <w:r>
              <w:t xml:space="preserve">2. Развитие инфраструктуры поддержки предпринимательства с предоставлением адресной методической, информационной, консультативной поддержки. </w:t>
            </w:r>
          </w:p>
          <w:p w:rsidR="00FC2A97" w:rsidRDefault="00FC2A97" w:rsidP="00FC2A97">
            <w:pPr>
              <w:tabs>
                <w:tab w:val="left" w:pos="1524"/>
              </w:tabs>
            </w:pPr>
            <w:r>
              <w:t xml:space="preserve">3. Устранение административных барьеров, препятствующих развитию субъекта малого и среднего бизнеса. </w:t>
            </w:r>
          </w:p>
          <w:p w:rsidR="00FC2A97" w:rsidRDefault="00FC2A97" w:rsidP="00FC2A97">
            <w:pPr>
              <w:tabs>
                <w:tab w:val="left" w:pos="1524"/>
              </w:tabs>
            </w:pPr>
            <w:r>
              <w:t xml:space="preserve">4. Совершенствование методов и механизмов финансовой поддержки субъектов малого и среднего предпринимательства. </w:t>
            </w:r>
          </w:p>
          <w:p w:rsidR="00FC2A97" w:rsidRDefault="00FC2A97" w:rsidP="00FC2A97">
            <w:pPr>
              <w:tabs>
                <w:tab w:val="left" w:pos="1524"/>
              </w:tabs>
            </w:pPr>
            <w:r>
              <w:t xml:space="preserve">5. Повышение деловой и инвестиционной активности предприятий субъектов малого и среднего бизнеса. </w:t>
            </w:r>
          </w:p>
          <w:p w:rsidR="00FC2A97" w:rsidRDefault="00FC2A97" w:rsidP="00FC2A97">
            <w:pPr>
              <w:tabs>
                <w:tab w:val="left" w:pos="1524"/>
              </w:tabs>
            </w:pPr>
            <w:r>
              <w:t xml:space="preserve">6. Создание условий для увеличения занятости населения. </w:t>
            </w:r>
          </w:p>
          <w:p w:rsidR="00FC2A97" w:rsidRDefault="00FC2A97" w:rsidP="00FC2A97">
            <w:pPr>
              <w:tabs>
                <w:tab w:val="left" w:pos="1524"/>
              </w:tabs>
            </w:pPr>
            <w:r>
              <w:t xml:space="preserve">7. Привлечение представителей субъектов малого и среднего бизнеса, ведущих деятельность в приоритетных направлениях социального развития. </w:t>
            </w:r>
          </w:p>
          <w:p w:rsidR="00FC2A97" w:rsidRDefault="00FC2A97" w:rsidP="00FC2A97">
            <w:pPr>
              <w:tabs>
                <w:tab w:val="left" w:pos="1524"/>
              </w:tabs>
            </w:pPr>
            <w:r>
              <w:t>8. Привлечение субъектов малого и среднего предпринимательства для выполнения муниципального заказа.</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Этапы и сроки реализации муниципальной программы</w:t>
            </w:r>
          </w:p>
          <w:p w:rsidR="00FC2A97" w:rsidRDefault="00FC2A97" w:rsidP="00FC2A97">
            <w:pPr>
              <w:tabs>
                <w:tab w:val="left" w:pos="1524"/>
              </w:tabs>
            </w:pPr>
          </w:p>
        </w:tc>
        <w:tc>
          <w:tcPr>
            <w:tcW w:w="5919" w:type="dxa"/>
          </w:tcPr>
          <w:p w:rsidR="00FC2A97" w:rsidRDefault="00FC2A97" w:rsidP="00FC2A97">
            <w:pPr>
              <w:tabs>
                <w:tab w:val="left" w:pos="1524"/>
              </w:tabs>
            </w:pPr>
            <w:r>
              <w:t>202</w:t>
            </w:r>
            <w:r w:rsidR="008C4B88">
              <w:t>5</w:t>
            </w:r>
            <w:r>
              <w:t>-202</w:t>
            </w:r>
            <w:r w:rsidR="008C4B88">
              <w:t>7</w:t>
            </w:r>
            <w:r>
              <w:t xml:space="preserve"> годы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 xml:space="preserve">Объемы и источники финансирования Программы </w:t>
            </w:r>
          </w:p>
          <w:p w:rsidR="00FC2A97" w:rsidRDefault="00FC2A97" w:rsidP="00FC2A97">
            <w:pPr>
              <w:tabs>
                <w:tab w:val="left" w:pos="1524"/>
              </w:tabs>
            </w:pPr>
          </w:p>
        </w:tc>
        <w:tc>
          <w:tcPr>
            <w:tcW w:w="5919" w:type="dxa"/>
          </w:tcPr>
          <w:p w:rsidR="00FC2A97" w:rsidRDefault="00FC2A97" w:rsidP="00FC2A97">
            <w:pPr>
              <w:tabs>
                <w:tab w:val="left" w:pos="1524"/>
              </w:tabs>
            </w:pPr>
            <w:r>
              <w:t>Не предусмотрены</w:t>
            </w:r>
          </w:p>
          <w:p w:rsidR="00FC2A97" w:rsidRDefault="00FC2A97" w:rsidP="00FC2A97">
            <w:pPr>
              <w:tabs>
                <w:tab w:val="left" w:pos="1524"/>
              </w:tabs>
            </w:pPr>
          </w:p>
        </w:tc>
      </w:tr>
      <w:tr w:rsidR="00FC2A97" w:rsidTr="00FC2A97">
        <w:tc>
          <w:tcPr>
            <w:tcW w:w="3652" w:type="dxa"/>
          </w:tcPr>
          <w:p w:rsidR="00FC2A97" w:rsidRDefault="00FC2A97" w:rsidP="00FC2A97">
            <w:pPr>
              <w:tabs>
                <w:tab w:val="left" w:pos="1524"/>
              </w:tabs>
            </w:pPr>
            <w:r>
              <w:t>Контроль за выполнением программы</w:t>
            </w:r>
          </w:p>
          <w:p w:rsidR="00FC2A97" w:rsidRDefault="00FC2A97" w:rsidP="00FC2A97">
            <w:pPr>
              <w:tabs>
                <w:tab w:val="left" w:pos="1524"/>
              </w:tabs>
            </w:pPr>
          </w:p>
        </w:tc>
        <w:tc>
          <w:tcPr>
            <w:tcW w:w="5919" w:type="dxa"/>
          </w:tcPr>
          <w:p w:rsidR="00825B99" w:rsidRDefault="00825B99" w:rsidP="00825B99">
            <w:pPr>
              <w:tabs>
                <w:tab w:val="left" w:pos="1524"/>
              </w:tabs>
            </w:pPr>
            <w:r>
              <w:t xml:space="preserve">Контролирующие органы в соответствии с действующим законодательством </w:t>
            </w:r>
          </w:p>
          <w:p w:rsidR="00FC2A97" w:rsidRDefault="00FC2A97" w:rsidP="00FC2A97">
            <w:pPr>
              <w:tabs>
                <w:tab w:val="left" w:pos="1524"/>
              </w:tabs>
            </w:pPr>
          </w:p>
        </w:tc>
      </w:tr>
      <w:tr w:rsidR="00825B99" w:rsidTr="00FC2A97">
        <w:tc>
          <w:tcPr>
            <w:tcW w:w="3652" w:type="dxa"/>
          </w:tcPr>
          <w:p w:rsidR="00825B99" w:rsidRDefault="00825B99" w:rsidP="00825B99">
            <w:pPr>
              <w:tabs>
                <w:tab w:val="left" w:pos="1524"/>
              </w:tabs>
            </w:pPr>
            <w:r>
              <w:t>Ожидаемые результаты реализации муниципальной программы</w:t>
            </w:r>
          </w:p>
          <w:p w:rsidR="00825B99" w:rsidRDefault="00825B99" w:rsidP="00FC2A97">
            <w:pPr>
              <w:tabs>
                <w:tab w:val="left" w:pos="1524"/>
              </w:tabs>
            </w:pPr>
          </w:p>
        </w:tc>
        <w:tc>
          <w:tcPr>
            <w:tcW w:w="5919" w:type="dxa"/>
          </w:tcPr>
          <w:p w:rsidR="00825B99" w:rsidRDefault="00825B99" w:rsidP="00825B99">
            <w:pPr>
              <w:tabs>
                <w:tab w:val="left" w:pos="1524"/>
              </w:tabs>
            </w:pPr>
            <w:r>
              <w:t xml:space="preserve">1. Увеличение количества вновь создаваемых и сохранение действующих субъектов малого и среднего предпринимательства. </w:t>
            </w:r>
          </w:p>
          <w:p w:rsidR="00825B99" w:rsidRDefault="00825B99" w:rsidP="00825B99">
            <w:pPr>
              <w:tabs>
                <w:tab w:val="left" w:pos="1524"/>
              </w:tabs>
            </w:pPr>
            <w:r>
              <w:t xml:space="preserve">2. Увеличение количества рабочих мест. </w:t>
            </w:r>
          </w:p>
          <w:p w:rsidR="00825B99" w:rsidRDefault="00825B99" w:rsidP="00825B99">
            <w:pPr>
              <w:tabs>
                <w:tab w:val="left" w:pos="1524"/>
              </w:tabs>
            </w:pPr>
            <w:r>
              <w:lastRenderedPageBreak/>
              <w:t xml:space="preserve">3. Увеличение объема товаров и услуг, производимых и реализуемых субъектами малого и среднего бизнеса. </w:t>
            </w:r>
          </w:p>
          <w:p w:rsidR="00825B99" w:rsidRDefault="00825B99" w:rsidP="00825B99">
            <w:pPr>
              <w:tabs>
                <w:tab w:val="left" w:pos="1524"/>
              </w:tabs>
            </w:pPr>
            <w:r>
              <w:t xml:space="preserve">4. Повышение качества товаров и услуг, предоставляемых населению за счет усиления конкуренции. </w:t>
            </w:r>
          </w:p>
          <w:p w:rsidR="00825B99" w:rsidRDefault="00825B99" w:rsidP="00825B99">
            <w:pPr>
              <w:tabs>
                <w:tab w:val="left" w:pos="1524"/>
              </w:tabs>
            </w:pPr>
            <w:r>
              <w:t>5. Увеличение представителей субъектов малого и среднего бизнеса, ведущих деятельность в приоритетных направлениях социального развития.</w:t>
            </w:r>
          </w:p>
          <w:p w:rsidR="00825B99" w:rsidRDefault="00825B99" w:rsidP="00825B99">
            <w:pPr>
              <w:tabs>
                <w:tab w:val="left" w:pos="1524"/>
              </w:tabs>
            </w:pPr>
          </w:p>
        </w:tc>
      </w:tr>
    </w:tbl>
    <w:p w:rsidR="00825B99" w:rsidRDefault="00825B99" w:rsidP="00825B99">
      <w:pPr>
        <w:tabs>
          <w:tab w:val="left" w:pos="1524"/>
        </w:tabs>
        <w:jc w:val="center"/>
      </w:pPr>
    </w:p>
    <w:p w:rsidR="00C833D7" w:rsidRDefault="00C833D7" w:rsidP="00825B99">
      <w:pPr>
        <w:tabs>
          <w:tab w:val="left" w:pos="1524"/>
        </w:tabs>
        <w:jc w:val="center"/>
      </w:pPr>
      <w:r>
        <w:t>1. СОДЕРЖАНИЕ ПРОБЛЕМЫ И НЕОБХОДИМОСТЬ ЕЕ РЕШЕНИЯ ПРОГРАММНЫМИ МЕТОДАМИ</w:t>
      </w:r>
    </w:p>
    <w:p w:rsidR="008C4B88" w:rsidRDefault="008C4B88" w:rsidP="00825B99">
      <w:pPr>
        <w:tabs>
          <w:tab w:val="left" w:pos="1524"/>
        </w:tabs>
        <w:jc w:val="both"/>
      </w:pPr>
      <w:r>
        <w:t xml:space="preserve">           </w:t>
      </w:r>
      <w:r w:rsidR="00C833D7">
        <w:t xml:space="preserve">Предпринимательство сегодня - одна из неотъемлемых составляющих социально- экономического сектора </w:t>
      </w:r>
      <w:r>
        <w:t>Горкинского</w:t>
      </w:r>
      <w:r w:rsidR="00C833D7">
        <w:t xml:space="preserve"> сельского поселения муниципального района «</w:t>
      </w:r>
      <w:r w:rsidR="00825B99">
        <w:t>Красненский</w:t>
      </w:r>
      <w:r w:rsidR="00C833D7">
        <w:t xml:space="preserve"> район» Белгородской </w:t>
      </w:r>
      <w:r w:rsidR="00825B99">
        <w:t>области</w:t>
      </w:r>
      <w:r w:rsidR="00C833D7">
        <w:t xml:space="preserve">. </w:t>
      </w:r>
      <w:r>
        <w:t xml:space="preserve">            </w:t>
      </w:r>
    </w:p>
    <w:p w:rsidR="00C833D7" w:rsidRDefault="008C4B88" w:rsidP="00825B99">
      <w:pPr>
        <w:tabs>
          <w:tab w:val="left" w:pos="1524"/>
        </w:tabs>
        <w:jc w:val="both"/>
      </w:pPr>
      <w:r>
        <w:t xml:space="preserve">           </w:t>
      </w:r>
      <w:r w:rsidR="00C833D7">
        <w:t>Субъекты малого и среднего предпринимательства присутствуют практически во всех отраслях производственной и непроизводственной сфер деятельности, поэтому развитие малого и среднего предпринимательства является стратегическим фактором, определяющим устойчивое развитие экономики. Особую роль малого и среднего предпринимательства в современных условиях определяют следующие факторы: - создание конкуренции на рынках товаров и услуг, заполнение рыночной ниши, не занятой крупным бизнесом; - создание новых рабочих мест, способствуя снижению уровня безработицы и социальной напряженности; - рост налоговых поступлений в бюджеты всех уровней.</w:t>
      </w:r>
    </w:p>
    <w:p w:rsidR="00C833D7" w:rsidRDefault="008C4B88" w:rsidP="00825B99">
      <w:pPr>
        <w:tabs>
          <w:tab w:val="left" w:pos="1524"/>
        </w:tabs>
        <w:jc w:val="both"/>
        <w:rPr>
          <w:color w:val="FF0000"/>
        </w:rPr>
      </w:pPr>
      <w:r>
        <w:t xml:space="preserve">           </w:t>
      </w:r>
      <w:r w:rsidR="00C833D7">
        <w:t xml:space="preserve">Основные показатели, характеризующие состояние малого и среднего бизнеса, имеют устойчивую тенденцию количественного и качественного роста. Муниципальная программа «Развитие и поддержка субъектов малого и среднего предпринимательства в </w:t>
      </w:r>
      <w:proofErr w:type="spellStart"/>
      <w:r>
        <w:t>Горки</w:t>
      </w:r>
      <w:r w:rsidR="00825B99">
        <w:t>нском</w:t>
      </w:r>
      <w:proofErr w:type="spellEnd"/>
      <w:r w:rsidR="00C833D7">
        <w:t xml:space="preserve"> сельском поселении на 202</w:t>
      </w:r>
      <w:r>
        <w:t>5</w:t>
      </w:r>
      <w:r w:rsidR="00C833D7">
        <w:t>-202</w:t>
      </w:r>
      <w:r>
        <w:t>7</w:t>
      </w:r>
      <w:r w:rsidR="00C833D7">
        <w:t xml:space="preserve"> годы» представляет собой комплекс социально – экономических, организационных и других мероприятий, увязанных по ресурсам, исполнителям, срокам реализации и направленных на формирование благоприятных условий для развития и поддержки малого и среднего предпринимательства и  обеспечения занятости населения. При разработке Программы учитывались реализуемые на территории </w:t>
      </w:r>
      <w:r>
        <w:t>Горкинского</w:t>
      </w:r>
      <w:r w:rsidR="00C833D7">
        <w:t xml:space="preserve"> сельского поселения федеральные и муниципальные целевые программы, направленные на структурную перестройку экономики и оказывающие влияние на социально-трудовую сферу. Программа  направлена на создание благоприятного климата для развития малого и среднего предпринимательства, на социальную защиту групп населения, испытывающих трудности в поиске работы. Увеличение малых предприятий и предпринимателей способствует увеличению занятости трудоспособного </w:t>
      </w:r>
      <w:r w:rsidR="00C833D7">
        <w:lastRenderedPageBreak/>
        <w:t xml:space="preserve">населения в сфере малого предпринимательства. </w:t>
      </w:r>
      <w:r w:rsidR="00C833D7" w:rsidRPr="003A73CC">
        <w:t>Отраслевая структура малого предпринимательства: 10% сфера торговли, 90 % - растениеводство. Настоящая Программа предполагает реализацию мероприятий по поддержке малого и среднего предпринимательства с учетом экономических возможностей и потребности общества. Правовым основанием для принятия данной Программы являются: Федеральный закон Российской Федерации от 24 июля 2007 года № 209-ФЗ «О развитии малого и среднего предпринимательства в Российской Федерации»</w:t>
      </w:r>
    </w:p>
    <w:p w:rsidR="00825B99" w:rsidRPr="00825B99" w:rsidRDefault="00825B99" w:rsidP="00825B99">
      <w:pPr>
        <w:tabs>
          <w:tab w:val="left" w:pos="1524"/>
        </w:tabs>
        <w:jc w:val="both"/>
        <w:rPr>
          <w:color w:val="FF0000"/>
        </w:rPr>
      </w:pPr>
    </w:p>
    <w:p w:rsidR="00C833D7" w:rsidRDefault="00C833D7" w:rsidP="00825B99">
      <w:pPr>
        <w:tabs>
          <w:tab w:val="left" w:pos="1524"/>
        </w:tabs>
        <w:jc w:val="center"/>
      </w:pPr>
      <w:r>
        <w:t>2.ОСНОВНЫЕ ЦЕЛИ И ЗАДАЧИ ПРОГРАММЫ, СРОКИ РЕАЛИЗАЦИИ</w:t>
      </w:r>
    </w:p>
    <w:p w:rsidR="00825B99" w:rsidRDefault="00825B99" w:rsidP="00825B99">
      <w:pPr>
        <w:tabs>
          <w:tab w:val="left" w:pos="1524"/>
        </w:tabs>
        <w:jc w:val="center"/>
      </w:pPr>
    </w:p>
    <w:p w:rsidR="008C4B88" w:rsidRDefault="008C4B88" w:rsidP="00825B99">
      <w:pPr>
        <w:tabs>
          <w:tab w:val="left" w:pos="1524"/>
        </w:tabs>
        <w:jc w:val="both"/>
      </w:pPr>
      <w:r>
        <w:t xml:space="preserve">            </w:t>
      </w:r>
      <w:r w:rsidR="00C833D7">
        <w:t xml:space="preserve">Основной целью Программы является создание экономических условий дальнейшего развития малого и среднего предпринимательства, обеспечивающих: </w:t>
      </w:r>
    </w:p>
    <w:p w:rsidR="008C4B88" w:rsidRDefault="008C4B88" w:rsidP="00825B99">
      <w:pPr>
        <w:tabs>
          <w:tab w:val="left" w:pos="1524"/>
        </w:tabs>
        <w:jc w:val="both"/>
      </w:pPr>
      <w:r>
        <w:t xml:space="preserve">             </w:t>
      </w:r>
      <w:r w:rsidR="00C833D7">
        <w:t xml:space="preserve">-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 </w:t>
      </w:r>
    </w:p>
    <w:p w:rsidR="008C4B88" w:rsidRDefault="008C4B88" w:rsidP="00825B99">
      <w:pPr>
        <w:tabs>
          <w:tab w:val="left" w:pos="1524"/>
        </w:tabs>
        <w:jc w:val="both"/>
      </w:pPr>
      <w:r>
        <w:t xml:space="preserve">             </w:t>
      </w:r>
      <w:r w:rsidR="00C833D7">
        <w:t xml:space="preserve">- повышение темпов развития малого и среднего предпринимательства как одного из стратегических факторов социально - экономического развития района; - увеличение доли участия субъектов малого и среднего предпринимательства в формировании всех составляющих экономики района (производство товаров, выполнение работ, оказание услуг, налоги); </w:t>
      </w:r>
    </w:p>
    <w:p w:rsidR="008C4B88" w:rsidRDefault="008C4B88" w:rsidP="00825B99">
      <w:pPr>
        <w:tabs>
          <w:tab w:val="left" w:pos="1524"/>
        </w:tabs>
        <w:jc w:val="both"/>
      </w:pPr>
      <w:r>
        <w:t xml:space="preserve">            </w:t>
      </w:r>
      <w:r w:rsidR="00C833D7">
        <w:t xml:space="preserve">- расширение сферы деятельности субъектов малого и среднего предпринимательства. </w:t>
      </w:r>
    </w:p>
    <w:p w:rsidR="00825B99" w:rsidRDefault="008C4B88" w:rsidP="00825B99">
      <w:pPr>
        <w:tabs>
          <w:tab w:val="left" w:pos="1524"/>
        </w:tabs>
        <w:jc w:val="both"/>
      </w:pPr>
      <w:r>
        <w:t xml:space="preserve">           </w:t>
      </w:r>
      <w:r w:rsidR="00C833D7">
        <w:t xml:space="preserve">Для достижения поставленной цели предусматривается решение следующих задач: </w:t>
      </w:r>
    </w:p>
    <w:p w:rsidR="00825B99" w:rsidRDefault="008C4B88" w:rsidP="00825B99">
      <w:pPr>
        <w:tabs>
          <w:tab w:val="left" w:pos="1524"/>
        </w:tabs>
        <w:jc w:val="both"/>
      </w:pPr>
      <w:r>
        <w:t xml:space="preserve">           </w:t>
      </w:r>
      <w:r w:rsidR="00C833D7">
        <w:t xml:space="preserve">- развитие механизмов финансовой поддержки субъектов малого предпринимательства; </w:t>
      </w:r>
    </w:p>
    <w:p w:rsidR="00C833D7" w:rsidRDefault="008C4B88" w:rsidP="00825B99">
      <w:pPr>
        <w:tabs>
          <w:tab w:val="left" w:pos="1524"/>
        </w:tabs>
        <w:jc w:val="both"/>
      </w:pPr>
      <w:r>
        <w:t xml:space="preserve">           </w:t>
      </w:r>
      <w:r w:rsidR="00C833D7">
        <w:t xml:space="preserve">- увеличение доли участия субъектов малого и среднего предпринимательства в общем обороте хозяйствующих субъектов </w:t>
      </w:r>
      <w:r>
        <w:t>Горкинского</w:t>
      </w:r>
      <w:r w:rsidR="00C833D7">
        <w:t xml:space="preserve"> сельского поселения;</w:t>
      </w:r>
    </w:p>
    <w:p w:rsidR="00825B99" w:rsidRDefault="008C4B88" w:rsidP="00825B99">
      <w:pPr>
        <w:tabs>
          <w:tab w:val="left" w:pos="1524"/>
        </w:tabs>
        <w:jc w:val="both"/>
      </w:pPr>
      <w:r>
        <w:t xml:space="preserve">           </w:t>
      </w:r>
      <w:r w:rsidR="00C833D7">
        <w:t xml:space="preserve">- проведение информационно-разъяснительной работы с субъектами малого и среднего предпринимательства </w:t>
      </w:r>
      <w:r>
        <w:t>Горкинского</w:t>
      </w:r>
      <w:r w:rsidR="00C833D7">
        <w:t xml:space="preserve"> сельского поселения.</w:t>
      </w:r>
    </w:p>
    <w:p w:rsidR="00C833D7" w:rsidRDefault="008C4B88" w:rsidP="00825B99">
      <w:pPr>
        <w:tabs>
          <w:tab w:val="left" w:pos="1524"/>
        </w:tabs>
        <w:jc w:val="both"/>
      </w:pPr>
      <w:r>
        <w:t xml:space="preserve">           </w:t>
      </w:r>
      <w:r w:rsidR="00C833D7">
        <w:t xml:space="preserve">Задачи Программы определяются ее конечной целью и заключаются в создании благоприятной среды, способствующей активизации предпринимательской деятельности, созданию новых рабочих мест и повышению благосостояния вовлеченных в предпринимательство широких слоев населения. </w:t>
      </w:r>
    </w:p>
    <w:p w:rsidR="008C4B88" w:rsidRDefault="008C4B88" w:rsidP="00825B99">
      <w:pPr>
        <w:tabs>
          <w:tab w:val="left" w:pos="1524"/>
        </w:tabs>
        <w:jc w:val="both"/>
      </w:pPr>
    </w:p>
    <w:p w:rsidR="008C4B88" w:rsidRDefault="008C4B88" w:rsidP="00825B99">
      <w:pPr>
        <w:tabs>
          <w:tab w:val="left" w:pos="1524"/>
        </w:tabs>
        <w:jc w:val="both"/>
      </w:pPr>
    </w:p>
    <w:p w:rsidR="00825B99" w:rsidRDefault="00825B99" w:rsidP="00825B99">
      <w:pPr>
        <w:tabs>
          <w:tab w:val="left" w:pos="1524"/>
        </w:tabs>
        <w:jc w:val="both"/>
      </w:pPr>
    </w:p>
    <w:p w:rsidR="00C833D7" w:rsidRDefault="00C833D7" w:rsidP="00825B99">
      <w:pPr>
        <w:tabs>
          <w:tab w:val="left" w:pos="1524"/>
        </w:tabs>
        <w:jc w:val="center"/>
      </w:pPr>
      <w:r>
        <w:lastRenderedPageBreak/>
        <w:t>3. СРОКИ И ЭТАПЫ РЕАЛИЗАЦИИ ПРОГРАММЫ</w:t>
      </w:r>
    </w:p>
    <w:p w:rsidR="00825B99" w:rsidRDefault="00825B99" w:rsidP="00825B99">
      <w:pPr>
        <w:tabs>
          <w:tab w:val="left" w:pos="1524"/>
        </w:tabs>
        <w:jc w:val="both"/>
      </w:pPr>
    </w:p>
    <w:p w:rsidR="008C4B88" w:rsidRDefault="008C4B88" w:rsidP="00825B99">
      <w:pPr>
        <w:tabs>
          <w:tab w:val="left" w:pos="1524"/>
        </w:tabs>
        <w:jc w:val="both"/>
      </w:pPr>
      <w:r>
        <w:t xml:space="preserve">         </w:t>
      </w:r>
      <w:r w:rsidR="00C833D7">
        <w:t>Программа рассчитана на три года (202</w:t>
      </w:r>
      <w:r>
        <w:t>5</w:t>
      </w:r>
      <w:r w:rsidR="00C833D7">
        <w:t xml:space="preserve"> - 202</w:t>
      </w:r>
      <w:r>
        <w:t>7</w:t>
      </w:r>
      <w:r w:rsidR="00C833D7">
        <w:t xml:space="preserve"> годы), в течение которых основные усилия исполнителей будут направлены на осуществление мероприятий по следующим направлениям: </w:t>
      </w:r>
    </w:p>
    <w:p w:rsidR="008C4B88" w:rsidRDefault="008C4B88" w:rsidP="00825B99">
      <w:pPr>
        <w:tabs>
          <w:tab w:val="left" w:pos="1524"/>
        </w:tabs>
        <w:jc w:val="both"/>
      </w:pPr>
      <w:r>
        <w:t xml:space="preserve">          </w:t>
      </w:r>
      <w:r w:rsidR="00C833D7">
        <w:t>- нормативно-правовое регулирование малого и среднего предпринимательства;</w:t>
      </w:r>
    </w:p>
    <w:p w:rsidR="008C4B88" w:rsidRDefault="008C4B88" w:rsidP="00825B99">
      <w:pPr>
        <w:tabs>
          <w:tab w:val="left" w:pos="1524"/>
        </w:tabs>
        <w:jc w:val="both"/>
      </w:pPr>
      <w:r>
        <w:t xml:space="preserve">         </w:t>
      </w:r>
      <w:r w:rsidR="00C833D7">
        <w:t xml:space="preserve"> - развитие механизмов финансовой поддержки малого и среднего предпринимательства; </w:t>
      </w:r>
    </w:p>
    <w:p w:rsidR="00C833D7" w:rsidRDefault="008C4B88" w:rsidP="00825B99">
      <w:pPr>
        <w:tabs>
          <w:tab w:val="left" w:pos="1524"/>
        </w:tabs>
        <w:jc w:val="both"/>
      </w:pPr>
      <w:r>
        <w:t xml:space="preserve">          - </w:t>
      </w:r>
      <w:r w:rsidR="00C833D7">
        <w:t xml:space="preserve">создание системы информационного обеспечения субъектов малого и среднего предпринимательства. </w:t>
      </w:r>
    </w:p>
    <w:p w:rsidR="00825B99" w:rsidRDefault="00825B99" w:rsidP="00825B99">
      <w:pPr>
        <w:tabs>
          <w:tab w:val="left" w:pos="1524"/>
        </w:tabs>
        <w:jc w:val="both"/>
      </w:pPr>
    </w:p>
    <w:p w:rsidR="00C833D7" w:rsidRDefault="00C833D7" w:rsidP="00825B99">
      <w:pPr>
        <w:tabs>
          <w:tab w:val="left" w:pos="1524"/>
        </w:tabs>
        <w:jc w:val="center"/>
      </w:pPr>
      <w:r>
        <w:t>4. РЕСУРСНОЕ ОБЕСПЕЧЕНИЕ ПРОГРАММЫ</w:t>
      </w:r>
    </w:p>
    <w:p w:rsidR="00825B99" w:rsidRDefault="00825B99" w:rsidP="00825B99">
      <w:pPr>
        <w:tabs>
          <w:tab w:val="left" w:pos="1524"/>
        </w:tabs>
        <w:jc w:val="both"/>
      </w:pPr>
    </w:p>
    <w:p w:rsidR="00C833D7" w:rsidRDefault="008C4B88" w:rsidP="00825B99">
      <w:pPr>
        <w:tabs>
          <w:tab w:val="left" w:pos="1524"/>
        </w:tabs>
        <w:jc w:val="both"/>
      </w:pPr>
      <w:r>
        <w:t xml:space="preserve">           </w:t>
      </w:r>
      <w:r w:rsidR="00C833D7">
        <w:t xml:space="preserve">Финансирование мероприятий Программы по поддержке малого и среднего предпринимательства осуществляется в соответствии с федеральными законами, законами </w:t>
      </w:r>
      <w:r w:rsidR="00825B99">
        <w:t>Белгородской области</w:t>
      </w:r>
      <w:r w:rsidR="00C833D7">
        <w:t xml:space="preserve"> и иными правовыми, нормативными актами. Финансирование за счет средств бюджета </w:t>
      </w:r>
      <w:r>
        <w:t>Горкинского</w:t>
      </w:r>
      <w:r w:rsidR="00C833D7">
        <w:t xml:space="preserve"> сельского поселения не предусмотрено. В случае дополнения, изменения мероприятий Программы, объемы финансирования подлежат корректировке. При изменении объемов финансирования в процессе выполнения Программы мероприятия и сроки их реализации подлежат уточнению. </w:t>
      </w:r>
    </w:p>
    <w:p w:rsidR="00825B99" w:rsidRDefault="00825B99" w:rsidP="00825B99">
      <w:pPr>
        <w:tabs>
          <w:tab w:val="left" w:pos="1524"/>
        </w:tabs>
        <w:jc w:val="both"/>
      </w:pPr>
    </w:p>
    <w:p w:rsidR="00C833D7" w:rsidRDefault="00C833D7" w:rsidP="00825B99">
      <w:pPr>
        <w:tabs>
          <w:tab w:val="left" w:pos="1524"/>
        </w:tabs>
        <w:jc w:val="center"/>
      </w:pPr>
      <w:r>
        <w:t>5. МЕХАНИЗМ РЕАЛИЗАЦИИ ПРОГРАММЫ</w:t>
      </w:r>
    </w:p>
    <w:p w:rsidR="00825B99" w:rsidRDefault="00825B99" w:rsidP="00825B99">
      <w:pPr>
        <w:tabs>
          <w:tab w:val="left" w:pos="1524"/>
        </w:tabs>
        <w:jc w:val="center"/>
      </w:pPr>
    </w:p>
    <w:p w:rsidR="00C833D7" w:rsidRDefault="00C833D7" w:rsidP="00825B99">
      <w:pPr>
        <w:tabs>
          <w:tab w:val="left" w:pos="1524"/>
        </w:tabs>
        <w:jc w:val="center"/>
      </w:pPr>
      <w:r>
        <w:t>5.1. Общие положения</w:t>
      </w:r>
    </w:p>
    <w:p w:rsidR="00825B99" w:rsidRDefault="008C4B88" w:rsidP="00825B99">
      <w:pPr>
        <w:tabs>
          <w:tab w:val="left" w:pos="1524"/>
        </w:tabs>
        <w:jc w:val="both"/>
      </w:pPr>
      <w:r>
        <w:t xml:space="preserve">        </w:t>
      </w:r>
      <w:r w:rsidR="00C833D7">
        <w:t>Механизм реализации Программы предусматривает использование рычагов экономической, финансовой и бюджетной политики, в том числе:</w:t>
      </w:r>
    </w:p>
    <w:p w:rsidR="00825B99" w:rsidRDefault="008C4B88" w:rsidP="00825B99">
      <w:pPr>
        <w:tabs>
          <w:tab w:val="left" w:pos="1524"/>
        </w:tabs>
        <w:jc w:val="both"/>
      </w:pPr>
      <w:r>
        <w:t xml:space="preserve">       </w:t>
      </w:r>
      <w:r w:rsidR="00C833D7">
        <w:t xml:space="preserve"> - привлечение собственных средств участников программы;</w:t>
      </w:r>
    </w:p>
    <w:p w:rsidR="00825B99" w:rsidRDefault="008C4B88" w:rsidP="00825B99">
      <w:pPr>
        <w:tabs>
          <w:tab w:val="left" w:pos="1524"/>
        </w:tabs>
        <w:jc w:val="both"/>
      </w:pPr>
      <w:r>
        <w:t xml:space="preserve">       </w:t>
      </w:r>
      <w:r w:rsidR="00C833D7">
        <w:t xml:space="preserve"> - средств частных инвесторов; </w:t>
      </w:r>
    </w:p>
    <w:p w:rsidR="00825B99" w:rsidRDefault="008C4B88" w:rsidP="00825B99">
      <w:pPr>
        <w:tabs>
          <w:tab w:val="left" w:pos="1524"/>
        </w:tabs>
        <w:jc w:val="both"/>
      </w:pPr>
      <w:r>
        <w:t xml:space="preserve">        </w:t>
      </w:r>
      <w:r w:rsidR="00C833D7">
        <w:t xml:space="preserve">- кредитных ресурсов; </w:t>
      </w:r>
    </w:p>
    <w:p w:rsidR="00825B99" w:rsidRDefault="008C4B88" w:rsidP="00825B99">
      <w:pPr>
        <w:tabs>
          <w:tab w:val="left" w:pos="1524"/>
        </w:tabs>
        <w:jc w:val="both"/>
      </w:pPr>
      <w:r>
        <w:t xml:space="preserve">        </w:t>
      </w:r>
      <w:r w:rsidR="00C833D7">
        <w:t xml:space="preserve">- различных форм государственной поддержки. </w:t>
      </w:r>
    </w:p>
    <w:p w:rsidR="00825B99" w:rsidRDefault="008C4B88" w:rsidP="00825B99">
      <w:pPr>
        <w:tabs>
          <w:tab w:val="left" w:pos="1524"/>
        </w:tabs>
        <w:jc w:val="both"/>
      </w:pPr>
      <w:r>
        <w:t xml:space="preserve">       </w:t>
      </w:r>
      <w:r w:rsidR="00C833D7">
        <w:t xml:space="preserve">Поддержка оказывается субъектам малого и среднего предпринимательства, соответствующим следующим требованиям: </w:t>
      </w:r>
    </w:p>
    <w:p w:rsidR="00825B99" w:rsidRDefault="008C4B88" w:rsidP="00825B99">
      <w:pPr>
        <w:tabs>
          <w:tab w:val="left" w:pos="1524"/>
        </w:tabs>
        <w:jc w:val="both"/>
      </w:pPr>
      <w:r>
        <w:t xml:space="preserve">        </w:t>
      </w:r>
      <w:r w:rsidR="00C833D7">
        <w:t xml:space="preserve">- организация зарегистрирована в установленном порядке и осуществляет свою деятельность на территории </w:t>
      </w:r>
      <w:r>
        <w:t>Горкинского</w:t>
      </w:r>
      <w:r w:rsidR="00C833D7">
        <w:t xml:space="preserve"> сельского поселения;</w:t>
      </w:r>
    </w:p>
    <w:p w:rsidR="00C833D7" w:rsidRDefault="008C4B88" w:rsidP="00825B99">
      <w:pPr>
        <w:tabs>
          <w:tab w:val="left" w:pos="1524"/>
        </w:tabs>
        <w:jc w:val="both"/>
      </w:pPr>
      <w:r>
        <w:t xml:space="preserve">       </w:t>
      </w:r>
      <w:r w:rsidR="00C833D7">
        <w:t xml:space="preserve"> - организация не находится в стадии приостановления деятельности, реорганизации, ликвидации или банкротства;</w:t>
      </w:r>
    </w:p>
    <w:p w:rsidR="00825B99" w:rsidRDefault="008C4B88" w:rsidP="00825B99">
      <w:pPr>
        <w:tabs>
          <w:tab w:val="left" w:pos="1524"/>
        </w:tabs>
        <w:jc w:val="both"/>
      </w:pPr>
      <w:r>
        <w:t xml:space="preserve">         </w:t>
      </w:r>
      <w:r w:rsidR="00C833D7">
        <w:t xml:space="preserve">- организация не имеет просроченной задолженности по налогам, сборам и иным обязательным платежам, а также по начисленным, но неуплаченным штрафам и пеням в бюджеты всех уровней и во внебюджетные фонды. Оказание муниципальной поддержки производится с </w:t>
      </w:r>
      <w:r w:rsidR="00C833D7">
        <w:lastRenderedPageBreak/>
        <w:t>соблюдением требований Федерального закона от 26 июля 2006 года № 135-ФЗ «О защите конкуренции». Поддержка не может оказываться в отношении субъектов малого и среднего предпринимательства:</w:t>
      </w:r>
    </w:p>
    <w:p w:rsidR="00825B99" w:rsidRDefault="00C833D7" w:rsidP="00825B99">
      <w:pPr>
        <w:tabs>
          <w:tab w:val="left" w:pos="1524"/>
        </w:tabs>
        <w:jc w:val="both"/>
      </w:pPr>
      <w:r>
        <w:t xml:space="preserve"> </w:t>
      </w:r>
      <w:r w:rsidR="008C4B88">
        <w:t xml:space="preserve">          </w:t>
      </w: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25B99" w:rsidRDefault="008C4B88" w:rsidP="00825B99">
      <w:pPr>
        <w:tabs>
          <w:tab w:val="left" w:pos="1524"/>
        </w:tabs>
        <w:jc w:val="both"/>
      </w:pPr>
      <w:r>
        <w:t xml:space="preserve">        </w:t>
      </w:r>
      <w:r w:rsidR="00C833D7">
        <w:t xml:space="preserve"> - являющихся участниками соглашений о разделе продукции; </w:t>
      </w:r>
    </w:p>
    <w:p w:rsidR="00825B99" w:rsidRDefault="008C4B88" w:rsidP="00825B99">
      <w:pPr>
        <w:tabs>
          <w:tab w:val="left" w:pos="1524"/>
        </w:tabs>
        <w:jc w:val="both"/>
      </w:pPr>
      <w:r>
        <w:t xml:space="preserve">         </w:t>
      </w:r>
      <w:r w:rsidR="00C833D7">
        <w:t xml:space="preserve">- осуществляющих предпринимательскую деятельность в сфере игорного бизнеса; </w:t>
      </w:r>
    </w:p>
    <w:p w:rsidR="00825B99" w:rsidRDefault="008C4B88" w:rsidP="00825B99">
      <w:pPr>
        <w:tabs>
          <w:tab w:val="left" w:pos="1524"/>
        </w:tabs>
        <w:jc w:val="both"/>
      </w:pPr>
      <w:r>
        <w:t xml:space="preserve">         </w:t>
      </w:r>
      <w:r w:rsidR="00C833D7">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33D7" w:rsidRDefault="008C4B88" w:rsidP="00825B99">
      <w:pPr>
        <w:tabs>
          <w:tab w:val="left" w:pos="1524"/>
        </w:tabs>
        <w:jc w:val="both"/>
      </w:pPr>
      <w:r>
        <w:t xml:space="preserve">        </w:t>
      </w:r>
      <w:r w:rsidR="00C833D7">
        <w:t xml:space="preserve">Контроль за ходом реализации Программы осуществляют: контролирующие органы в соответствии с действующим законодательством, администрация </w:t>
      </w:r>
      <w:r>
        <w:t>Горкинского</w:t>
      </w:r>
      <w:r w:rsidR="00C833D7">
        <w:t xml:space="preserve"> сельского поселения, Земское собрание </w:t>
      </w:r>
      <w:r>
        <w:t>Горкинского</w:t>
      </w:r>
      <w:r w:rsidR="00C833D7">
        <w:t xml:space="preserve"> сельского поселения. </w:t>
      </w:r>
    </w:p>
    <w:p w:rsidR="00825B99" w:rsidRDefault="00825B99" w:rsidP="00825B99">
      <w:pPr>
        <w:tabs>
          <w:tab w:val="left" w:pos="1524"/>
        </w:tabs>
        <w:jc w:val="both"/>
      </w:pPr>
    </w:p>
    <w:p w:rsidR="00C833D7" w:rsidRDefault="00C833D7" w:rsidP="00825B99">
      <w:pPr>
        <w:tabs>
          <w:tab w:val="left" w:pos="1524"/>
        </w:tabs>
        <w:jc w:val="center"/>
      </w:pPr>
      <w:r>
        <w:t>5.2. Порядок оказания информационной поддержки</w:t>
      </w:r>
    </w:p>
    <w:p w:rsidR="00825B99" w:rsidRDefault="00825B99" w:rsidP="00825B99">
      <w:pPr>
        <w:tabs>
          <w:tab w:val="left" w:pos="1524"/>
        </w:tabs>
        <w:jc w:val="center"/>
      </w:pPr>
    </w:p>
    <w:p w:rsidR="00C833D7" w:rsidRDefault="008C4B88" w:rsidP="00825B99">
      <w:pPr>
        <w:tabs>
          <w:tab w:val="left" w:pos="1524"/>
        </w:tabs>
        <w:jc w:val="both"/>
      </w:pPr>
      <w:r>
        <w:t xml:space="preserve">          </w:t>
      </w:r>
      <w:r w:rsidR="00C833D7">
        <w:t xml:space="preserve">Оказание информационной поддержки субъектам малого и среднего предпринимательства администрацией </w:t>
      </w:r>
      <w:r>
        <w:t>Горкинского</w:t>
      </w:r>
      <w:r w:rsidR="00C833D7">
        <w:t xml:space="preserve"> сельского поселения осуществляется в рамках статьи 15 Федерального закона от 6 октября № 131-ФЗ 2003 года «Об общих принципах организации местного самоуправления в Российской Федерации». Нормативно-правовые акты, регламентирующие деятельность субъектов малого и среднего предпринимательства, размещаются в сети «Интернет» на официальном сайте </w:t>
      </w:r>
      <w:r>
        <w:t>Горкинского</w:t>
      </w:r>
      <w:r w:rsidR="00C833D7">
        <w:t xml:space="preserve"> сельского поселения. Информацию для размещения подготавливает администрация </w:t>
      </w:r>
      <w:r>
        <w:t>Горкинского</w:t>
      </w:r>
      <w:r w:rsidR="00C833D7">
        <w:t xml:space="preserve"> сельского поселения. Размещается и обновляется информация по мере необходимости. </w:t>
      </w:r>
    </w:p>
    <w:p w:rsidR="00825B99" w:rsidRDefault="00825B99" w:rsidP="00825B99">
      <w:pPr>
        <w:tabs>
          <w:tab w:val="left" w:pos="1524"/>
        </w:tabs>
        <w:jc w:val="both"/>
      </w:pPr>
    </w:p>
    <w:p w:rsidR="00C833D7" w:rsidRDefault="00C833D7" w:rsidP="00825B99">
      <w:pPr>
        <w:tabs>
          <w:tab w:val="left" w:pos="1524"/>
        </w:tabs>
        <w:jc w:val="center"/>
      </w:pPr>
      <w:r>
        <w:t>5.3. Порядок оказания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p w:rsidR="00825B99" w:rsidRDefault="00825B99" w:rsidP="00825B99">
      <w:pPr>
        <w:tabs>
          <w:tab w:val="left" w:pos="1524"/>
        </w:tabs>
        <w:jc w:val="center"/>
      </w:pPr>
    </w:p>
    <w:p w:rsidR="00825B99" w:rsidRDefault="008C4B88" w:rsidP="00375E49">
      <w:pPr>
        <w:tabs>
          <w:tab w:val="left" w:pos="1524"/>
        </w:tabs>
        <w:jc w:val="both"/>
      </w:pPr>
      <w:r>
        <w:t xml:space="preserve">          </w:t>
      </w:r>
      <w:r w:rsidR="00C833D7">
        <w:t xml:space="preserve">Оказание помощи по формированию пакета документов на получение </w:t>
      </w:r>
    </w:p>
    <w:p w:rsidR="00C833D7" w:rsidRDefault="00C833D7" w:rsidP="00375E49">
      <w:pPr>
        <w:tabs>
          <w:tab w:val="left" w:pos="1524"/>
        </w:tabs>
        <w:jc w:val="both"/>
      </w:pPr>
      <w:r>
        <w:t xml:space="preserve">субсидий для субъектов малого и среднего предпринимательства и бюджетных кредитов для юридических лиц из вышестоящих бюджетов осуществляется администрацией </w:t>
      </w:r>
      <w:r w:rsidR="008C4B88">
        <w:t>Горкинского</w:t>
      </w:r>
      <w:r>
        <w:t xml:space="preserve"> сельского поселения в рамках статьи 15 Федерального закона №131-ФЗ от 6 октября 2003 года «Об общих принципах организации местного самоуправления в Российской Федерации». Порядок и условия предоставления данного вида помощи регламентируется: </w:t>
      </w:r>
    </w:p>
    <w:p w:rsidR="00375E49" w:rsidRDefault="008C4B88" w:rsidP="00375E49">
      <w:pPr>
        <w:tabs>
          <w:tab w:val="left" w:pos="1524"/>
        </w:tabs>
        <w:jc w:val="both"/>
      </w:pPr>
      <w:r>
        <w:lastRenderedPageBreak/>
        <w:t xml:space="preserve">            </w:t>
      </w:r>
      <w:r w:rsidR="00C833D7">
        <w:t xml:space="preserve">- Федеральным законом от 2 мая 2006 года № 59-ФЗ «О порядке рассмотрения обращений граждан Российской Федерации». Для получения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 субъекты малого и среднего предпринимательства (далее - Заявитель) обращаются в устной форме через телефон «горячей линии» или личный прием, в письменной форме в  администрацию </w:t>
      </w:r>
      <w:r>
        <w:t>Горкинского</w:t>
      </w:r>
      <w:r w:rsidR="00375E49">
        <w:t xml:space="preserve"> сельского поселения</w:t>
      </w:r>
      <w:r w:rsidR="00C833D7">
        <w:t>:</w:t>
      </w:r>
    </w:p>
    <w:p w:rsidR="00375E49" w:rsidRDefault="00C833D7" w:rsidP="00375E49">
      <w:pPr>
        <w:tabs>
          <w:tab w:val="left" w:pos="1524"/>
        </w:tabs>
        <w:jc w:val="both"/>
      </w:pPr>
      <w:r>
        <w:t xml:space="preserve"> </w:t>
      </w:r>
      <w:r w:rsidR="008C4B88">
        <w:t xml:space="preserve">          </w:t>
      </w:r>
      <w:r>
        <w:t xml:space="preserve">1) работа телефона «горячей линии» организована в администрации </w:t>
      </w:r>
      <w:r w:rsidR="008C4B88">
        <w:t>Горкинского</w:t>
      </w:r>
      <w:r>
        <w:t xml:space="preserve"> сельского поселения  (тел.: 8(472</w:t>
      </w:r>
      <w:r w:rsidR="00375E49">
        <w:t>62</w:t>
      </w:r>
      <w:r>
        <w:t>) 3-</w:t>
      </w:r>
      <w:r w:rsidR="008C4B88">
        <w:t>31-32</w:t>
      </w:r>
      <w:r>
        <w:t xml:space="preserve">). При обращении Заявителя по телефону «горячей линии» 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 Если специалист администрации поселения, принявший звонок, не сможет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 В случае если для подготовки ответа требуется продолжительное время, заинтересованному лицу предлагается направить обращение в письменной форме в администрацию </w:t>
      </w:r>
      <w:r w:rsidR="008C4B88">
        <w:t>Горкинского</w:t>
      </w:r>
      <w:r>
        <w:t xml:space="preserve"> сельского поселения; </w:t>
      </w:r>
    </w:p>
    <w:p w:rsidR="00375E49" w:rsidRDefault="009878E3" w:rsidP="00375E49">
      <w:pPr>
        <w:tabs>
          <w:tab w:val="left" w:pos="1524"/>
        </w:tabs>
        <w:jc w:val="both"/>
      </w:pPr>
      <w:r>
        <w:t xml:space="preserve">              </w:t>
      </w:r>
      <w:r w:rsidR="00C833D7">
        <w:t xml:space="preserve">2) личный прием Заявителей ведется в администрации </w:t>
      </w:r>
      <w:r w:rsidR="008C4B88">
        <w:t>Горкинского</w:t>
      </w:r>
      <w:r w:rsidR="00C833D7">
        <w:t xml:space="preserve"> сельского поселения по адресу: с. </w:t>
      </w:r>
      <w:r>
        <w:t>Горки</w:t>
      </w:r>
      <w:r w:rsidR="00C833D7">
        <w:t>, ул. Центральная, д.</w:t>
      </w:r>
      <w:r w:rsidR="00375E49">
        <w:t xml:space="preserve"> </w:t>
      </w:r>
      <w:r>
        <w:t>61</w:t>
      </w:r>
      <w:r w:rsidR="00C833D7">
        <w:t xml:space="preserve"> в порядке живой очереди. </w:t>
      </w:r>
    </w:p>
    <w:p w:rsidR="00375E49" w:rsidRDefault="009878E3" w:rsidP="00375E49">
      <w:pPr>
        <w:tabs>
          <w:tab w:val="left" w:pos="1524"/>
        </w:tabs>
        <w:jc w:val="both"/>
      </w:pPr>
      <w:r>
        <w:t xml:space="preserve">              </w:t>
      </w:r>
      <w:r w:rsidR="00C833D7">
        <w:t>При личном приеме Заявитель предъявляет документ, удостоверяющий его личность. Содержание устного обращения заносится в журнал личного приема. Специалисты администрации сельского поселения осуществляют индивидуальное устное информирование, принимают меры для дачи полного и оперативного ответа на поставленные вопросы, о чем делается запись в журнале личного приема;</w:t>
      </w:r>
    </w:p>
    <w:p w:rsidR="00C833D7" w:rsidRDefault="00C833D7" w:rsidP="00375E49">
      <w:pPr>
        <w:tabs>
          <w:tab w:val="left" w:pos="1524"/>
        </w:tabs>
        <w:jc w:val="both"/>
      </w:pPr>
      <w:r>
        <w:t xml:space="preserve"> </w:t>
      </w:r>
      <w:r w:rsidR="009878E3">
        <w:t xml:space="preserve">            </w:t>
      </w:r>
      <w:r>
        <w:t xml:space="preserve">3) письменные обращения, поступившие в администрацию </w:t>
      </w:r>
      <w:r w:rsidR="008C4B88">
        <w:t>Горкинского</w:t>
      </w:r>
      <w:r>
        <w:t xml:space="preserve"> сельского поселения, рассматриваются в течение 30 (тридцати) дней со дня их регистрации. В исключительных случаях глава администрации </w:t>
      </w:r>
      <w:r w:rsidR="008C4B88">
        <w:t>Горкинского</w:t>
      </w:r>
      <w:r>
        <w:t xml:space="preserve"> сельского поселения вправе продлить срок его рассмотрения не более чем на 30 (тридцать) дней при условии уведомления об этом Заявителя. </w:t>
      </w:r>
    </w:p>
    <w:p w:rsidR="009878E3" w:rsidRDefault="009878E3" w:rsidP="00375E49">
      <w:pPr>
        <w:tabs>
          <w:tab w:val="left" w:pos="1524"/>
        </w:tabs>
        <w:jc w:val="both"/>
      </w:pPr>
    </w:p>
    <w:p w:rsidR="00375E49" w:rsidRDefault="00C833D7" w:rsidP="00375E49">
      <w:pPr>
        <w:tabs>
          <w:tab w:val="left" w:pos="1524"/>
        </w:tabs>
        <w:jc w:val="center"/>
      </w:pPr>
      <w:r>
        <w:t xml:space="preserve">Раздел 1. Анализ состояния субъектов малого и среднего предпринимательства на территории </w:t>
      </w:r>
      <w:r w:rsidR="008C4B88">
        <w:t>Горкинского</w:t>
      </w:r>
      <w:r>
        <w:t xml:space="preserve"> сельского поселения </w:t>
      </w:r>
    </w:p>
    <w:p w:rsidR="00375E49" w:rsidRDefault="00375E49" w:rsidP="00375E49">
      <w:pPr>
        <w:tabs>
          <w:tab w:val="left" w:pos="1524"/>
        </w:tabs>
        <w:jc w:val="both"/>
      </w:pPr>
    </w:p>
    <w:p w:rsidR="00C833D7" w:rsidRDefault="009878E3" w:rsidP="00375E49">
      <w:pPr>
        <w:tabs>
          <w:tab w:val="left" w:pos="1524"/>
        </w:tabs>
        <w:jc w:val="both"/>
      </w:pPr>
      <w:r>
        <w:t xml:space="preserve">           </w:t>
      </w:r>
      <w:r w:rsidR="00C833D7">
        <w:t xml:space="preserve">Настоящая муниципальная программа «Развитие и поддержка субъектов малого и среднего предпринимательства в </w:t>
      </w:r>
      <w:proofErr w:type="spellStart"/>
      <w:r>
        <w:t>Горки</w:t>
      </w:r>
      <w:r w:rsidR="00375E49">
        <w:t>нском</w:t>
      </w:r>
      <w:proofErr w:type="spellEnd"/>
      <w:r w:rsidR="00375E49">
        <w:t xml:space="preserve"> сельском поселении на 202</w:t>
      </w:r>
      <w:r>
        <w:t>5</w:t>
      </w:r>
      <w:r w:rsidR="00C833D7">
        <w:t>-202</w:t>
      </w:r>
      <w:r>
        <w:t>7</w:t>
      </w:r>
      <w:r w:rsidR="00C833D7">
        <w:t xml:space="preserve"> годы» разработана в соответствии с Федеральным законом от 24 июля 2007 № 209-ФЗ «О развитии малого и среднего </w:t>
      </w:r>
      <w:r w:rsidR="00C833D7">
        <w:lastRenderedPageBreak/>
        <w:t xml:space="preserve">предпринимательства в Российской Федерации», законом Российской Федерации от 06.10.2003 № 131-ФЗ «Об общих принципах организации местного самоуправления в Российской Федерации», законом Российской Федерации от 26.07.2006 № 135-ФЗ </w:t>
      </w:r>
      <w:r w:rsidR="00375E49">
        <w:t xml:space="preserve">«О защите конкуренции». </w:t>
      </w:r>
    </w:p>
    <w:p w:rsidR="00375E49" w:rsidRDefault="009878E3" w:rsidP="00375E49">
      <w:pPr>
        <w:tabs>
          <w:tab w:val="left" w:pos="1524"/>
        </w:tabs>
        <w:jc w:val="both"/>
      </w:pPr>
      <w:r>
        <w:t xml:space="preserve">           </w:t>
      </w:r>
      <w:r w:rsidR="00C833D7">
        <w:t>Анализ развития субъектов малого и среднего бизнеса проведен на основе статистических данных за 2023 год.</w:t>
      </w:r>
    </w:p>
    <w:p w:rsidR="00375E49" w:rsidRDefault="00C833D7" w:rsidP="00375E49">
      <w:pPr>
        <w:tabs>
          <w:tab w:val="left" w:pos="1524"/>
        </w:tabs>
        <w:jc w:val="both"/>
      </w:pPr>
      <w:r w:rsidRPr="00375E49">
        <w:rPr>
          <w:color w:val="FF0000"/>
        </w:rPr>
        <w:t xml:space="preserve"> </w:t>
      </w:r>
      <w:r w:rsidR="009878E3">
        <w:rPr>
          <w:color w:val="FF0000"/>
        </w:rPr>
        <w:t xml:space="preserve">         </w:t>
      </w:r>
      <w:r w:rsidRPr="00161CE8">
        <w:t xml:space="preserve">На 01.01.2024 на территории поселения зарегистрировано 2 индивидуальных предпринимателя. Также сельское хозяйство на территории </w:t>
      </w:r>
      <w:r w:rsidR="008C4B88">
        <w:t>Горкинского</w:t>
      </w:r>
      <w:r w:rsidRPr="00161CE8">
        <w:t xml:space="preserve"> поселения представлено </w:t>
      </w:r>
      <w:r w:rsidR="009878E3">
        <w:t>1</w:t>
      </w:r>
      <w:r w:rsidR="00375E49" w:rsidRPr="00161CE8">
        <w:t xml:space="preserve"> крестьянско-фермерским</w:t>
      </w:r>
      <w:r w:rsidRPr="00161CE8">
        <w:t xml:space="preserve"> хозяйств</w:t>
      </w:r>
      <w:r w:rsidR="009878E3">
        <w:t>о</w:t>
      </w:r>
      <w:r w:rsidR="00375E49" w:rsidRPr="00161CE8">
        <w:t>м</w:t>
      </w:r>
      <w:r>
        <w:t xml:space="preserve">. Основным видом деятельности КФХ является растениеводство. Сфера торговли по муниципальному образованию представлена 2 торговыми точками. </w:t>
      </w:r>
    </w:p>
    <w:p w:rsidR="00375E49" w:rsidRDefault="00375E49" w:rsidP="00375E49">
      <w:pPr>
        <w:tabs>
          <w:tab w:val="left" w:pos="1524"/>
        </w:tabs>
        <w:jc w:val="both"/>
      </w:pPr>
    </w:p>
    <w:p w:rsidR="00375E49" w:rsidRDefault="00C833D7" w:rsidP="00375E49">
      <w:pPr>
        <w:tabs>
          <w:tab w:val="left" w:pos="1524"/>
        </w:tabs>
        <w:jc w:val="center"/>
      </w:pPr>
      <w:r>
        <w:t xml:space="preserve">Раздел 2. Характеристика проблемы и обоснование необходимости ее решения программными методами </w:t>
      </w:r>
    </w:p>
    <w:p w:rsidR="00375E49" w:rsidRDefault="00375E49" w:rsidP="00375E49">
      <w:pPr>
        <w:tabs>
          <w:tab w:val="left" w:pos="1524"/>
        </w:tabs>
        <w:jc w:val="center"/>
      </w:pPr>
    </w:p>
    <w:p w:rsidR="00375E49" w:rsidRDefault="009878E3" w:rsidP="00375E49">
      <w:pPr>
        <w:tabs>
          <w:tab w:val="left" w:pos="1524"/>
        </w:tabs>
        <w:jc w:val="both"/>
      </w:pPr>
      <w:r>
        <w:t xml:space="preserve">            </w:t>
      </w:r>
      <w:r w:rsidR="00C833D7">
        <w:t xml:space="preserve">Несмотря на проведенную работу во всех областях поддержки субъектов малого и среднего предпринимательства на территории </w:t>
      </w:r>
      <w:r w:rsidR="008C4B88">
        <w:t>Горкинского</w:t>
      </w:r>
      <w:r w:rsidR="00C833D7">
        <w:t xml:space="preserve"> сельского поселения, к настоящему времени не удалось охватить в полном объеме инновационную деятельность, привлечь внешние инвестиции, решить вопросы занятости трудоспособного населения. Увеличение темпов наращивания потенциала субъектов малого и среднего бизнеса не может быть получено, если существенно не изменятся правовые и экономические условия для свободного развития малого и среднего предпринимательства. Проблемы, сдерживающие развитие субъектов малого и среднего бизнеса, во многом вытекают из макроэкономической ситуации настоящего периода: </w:t>
      </w:r>
    </w:p>
    <w:p w:rsidR="00375E49" w:rsidRDefault="009878E3" w:rsidP="00375E49">
      <w:pPr>
        <w:tabs>
          <w:tab w:val="left" w:pos="1524"/>
        </w:tabs>
        <w:jc w:val="both"/>
      </w:pPr>
      <w:r>
        <w:t xml:space="preserve">           </w:t>
      </w:r>
      <w:r w:rsidR="00C833D7">
        <w:t xml:space="preserve">- действующие нормативные правовые акты, регулирующие отношения в сфере малого и среднего предпринимательства, не в полной мере обеспечивают условия для создания и функционирования его субъектов; </w:t>
      </w:r>
    </w:p>
    <w:p w:rsidR="00375E49" w:rsidRDefault="009878E3" w:rsidP="00375E49">
      <w:pPr>
        <w:tabs>
          <w:tab w:val="left" w:pos="1524"/>
        </w:tabs>
        <w:jc w:val="both"/>
      </w:pPr>
      <w:r>
        <w:t xml:space="preserve">           </w:t>
      </w:r>
      <w:r w:rsidR="00C833D7">
        <w:t xml:space="preserve">- отсутствие стартового капитала и недостаток знаний для успешного начала предпринимательской деятельности; </w:t>
      </w:r>
    </w:p>
    <w:p w:rsidR="00375E49" w:rsidRDefault="009878E3" w:rsidP="00375E49">
      <w:pPr>
        <w:tabs>
          <w:tab w:val="left" w:pos="1524"/>
        </w:tabs>
        <w:jc w:val="both"/>
      </w:pPr>
      <w:r>
        <w:t xml:space="preserve">           </w:t>
      </w:r>
      <w:r w:rsidR="00C833D7">
        <w:t xml:space="preserve">- ограниченный спектр финансовой поддержки субъектов малого и среднего предпринимательства (отсутствие системы гарантирования и страхования кредитов, отсутствие механизма предоставления льгот банками, лизинговыми и страховыми компаниями, слабое кредитно-инвестиционное обслуживание); </w:t>
      </w:r>
    </w:p>
    <w:p w:rsidR="00375E49" w:rsidRDefault="009878E3" w:rsidP="00375E49">
      <w:pPr>
        <w:tabs>
          <w:tab w:val="left" w:pos="1524"/>
        </w:tabs>
        <w:jc w:val="both"/>
      </w:pPr>
      <w:r>
        <w:t xml:space="preserve">           </w:t>
      </w:r>
      <w:r w:rsidR="00C833D7">
        <w:t xml:space="preserve">- усложнена административно-разрешительная система по осуществлению деятельности субъектов малого и среднего предпринимательства (лицензирование, сертификация, система контроля); </w:t>
      </w:r>
    </w:p>
    <w:p w:rsidR="00375E49" w:rsidRDefault="009878E3" w:rsidP="00375E49">
      <w:pPr>
        <w:tabs>
          <w:tab w:val="left" w:pos="1524"/>
        </w:tabs>
        <w:jc w:val="both"/>
      </w:pPr>
      <w:r>
        <w:t xml:space="preserve">           </w:t>
      </w:r>
      <w:r w:rsidR="00C833D7">
        <w:t xml:space="preserve">- недостаток кадров рабочих специальностей для субъектов малого и среднего бизнеса; </w:t>
      </w:r>
    </w:p>
    <w:p w:rsidR="00375E49" w:rsidRDefault="009878E3" w:rsidP="00375E49">
      <w:pPr>
        <w:tabs>
          <w:tab w:val="left" w:pos="1524"/>
        </w:tabs>
        <w:jc w:val="both"/>
      </w:pPr>
      <w:r>
        <w:lastRenderedPageBreak/>
        <w:t xml:space="preserve">             </w:t>
      </w:r>
      <w:r w:rsidR="00C833D7">
        <w:t xml:space="preserve">- слабая консультационно-информационная поддержка субъектов малого и среднего бизнеса; </w:t>
      </w:r>
    </w:p>
    <w:p w:rsidR="00375E49" w:rsidRDefault="009878E3" w:rsidP="00375E49">
      <w:pPr>
        <w:tabs>
          <w:tab w:val="left" w:pos="1524"/>
        </w:tabs>
        <w:jc w:val="both"/>
      </w:pPr>
      <w:r>
        <w:t xml:space="preserve">             </w:t>
      </w:r>
      <w:r w:rsidR="00C833D7">
        <w:t xml:space="preserve">- несовершенство системы учета и отчетности по малому предпринимательству. </w:t>
      </w:r>
    </w:p>
    <w:p w:rsidR="00DE35B3" w:rsidRDefault="009878E3" w:rsidP="00375E49">
      <w:pPr>
        <w:tabs>
          <w:tab w:val="left" w:pos="1524"/>
        </w:tabs>
        <w:jc w:val="both"/>
      </w:pPr>
      <w:r>
        <w:t xml:space="preserve">            </w:t>
      </w:r>
      <w:r w:rsidR="00C833D7">
        <w:t xml:space="preserve">Решение проблемы поддержки малого предпринимательства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 Существенным негативным фактором, сдерживающим развитие малого и среднего предпринимательства, является отсутствие развитых рыночных механизмов его поддержки. На становление и развитие субъектов малого и среднего предпринимательства серьезное влияние оказывают следующие факторы: </w:t>
      </w:r>
    </w:p>
    <w:p w:rsidR="00DE35B3" w:rsidRDefault="009878E3" w:rsidP="00375E49">
      <w:pPr>
        <w:tabs>
          <w:tab w:val="left" w:pos="1524"/>
        </w:tabs>
        <w:jc w:val="both"/>
      </w:pPr>
      <w:r>
        <w:t xml:space="preserve">          </w:t>
      </w:r>
      <w:r w:rsidR="00C833D7">
        <w:t xml:space="preserve">- несовершенство законодательства в части несоответствия вновь принимаемых законодательных актов действующим правовым нормам; - нестабильная налоговая политика; </w:t>
      </w:r>
    </w:p>
    <w:p w:rsidR="00C833D7" w:rsidRDefault="009878E3" w:rsidP="00375E49">
      <w:pPr>
        <w:tabs>
          <w:tab w:val="left" w:pos="1524"/>
        </w:tabs>
        <w:jc w:val="both"/>
      </w:pPr>
      <w:r>
        <w:t xml:space="preserve">          </w:t>
      </w:r>
      <w:r w:rsidR="00C833D7">
        <w:t xml:space="preserve">- ограниченное бюджетное финансирование,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 </w:t>
      </w:r>
    </w:p>
    <w:p w:rsidR="00DE35B3" w:rsidRDefault="009878E3" w:rsidP="00375E49">
      <w:pPr>
        <w:tabs>
          <w:tab w:val="left" w:pos="1524"/>
        </w:tabs>
        <w:jc w:val="both"/>
      </w:pPr>
      <w:r>
        <w:t xml:space="preserve">          </w:t>
      </w:r>
      <w:r w:rsidR="00C833D7">
        <w:t>Все это создает предпосылки для "ухода в тень" малых предприятий и индивидуальных предпринимателей, нарушению положений Трудового кодекса РФ по отношению к наемным работникам, занижению уровня официальной заработной платы. Анализ факторов влияющих на развитие субъектов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предпринимателей, их общественных объединений и органов местного самоуправления.</w:t>
      </w:r>
    </w:p>
    <w:p w:rsidR="00DE35B3" w:rsidRDefault="00DE35B3" w:rsidP="00375E49">
      <w:pPr>
        <w:tabs>
          <w:tab w:val="left" w:pos="1524"/>
        </w:tabs>
        <w:jc w:val="both"/>
      </w:pPr>
    </w:p>
    <w:p w:rsidR="00DE35B3" w:rsidRDefault="00C833D7" w:rsidP="00DE35B3">
      <w:pPr>
        <w:tabs>
          <w:tab w:val="left" w:pos="1524"/>
        </w:tabs>
        <w:jc w:val="center"/>
      </w:pPr>
      <w:r>
        <w:t>Раздел 3. Цель и задачи программы, приоритетные направления развития субъектов малого и среднего бизнеса</w:t>
      </w:r>
    </w:p>
    <w:p w:rsidR="0052396C" w:rsidRDefault="0052396C" w:rsidP="00DE35B3">
      <w:pPr>
        <w:tabs>
          <w:tab w:val="left" w:pos="1524"/>
        </w:tabs>
        <w:jc w:val="center"/>
      </w:pPr>
    </w:p>
    <w:p w:rsidR="00781FEA" w:rsidRDefault="009878E3" w:rsidP="00375E49">
      <w:pPr>
        <w:tabs>
          <w:tab w:val="left" w:pos="1524"/>
        </w:tabs>
        <w:jc w:val="both"/>
      </w:pPr>
      <w:r>
        <w:t xml:space="preserve">           </w:t>
      </w:r>
      <w:r w:rsidR="00C833D7">
        <w:t xml:space="preserve">Цель программы - создание на территории </w:t>
      </w:r>
      <w:r w:rsidR="008C4B88">
        <w:t>Горкинского</w:t>
      </w:r>
      <w:r w:rsidR="00C833D7">
        <w:t xml:space="preserve"> сельского поселения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w:t>
      </w:r>
    </w:p>
    <w:p w:rsidR="00781FEA" w:rsidRDefault="009878E3" w:rsidP="00375E49">
      <w:pPr>
        <w:tabs>
          <w:tab w:val="left" w:pos="1524"/>
        </w:tabs>
        <w:jc w:val="both"/>
      </w:pPr>
      <w:r>
        <w:t xml:space="preserve">          </w:t>
      </w:r>
      <w:r w:rsidR="00C833D7">
        <w:t xml:space="preserve">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 </w:t>
      </w:r>
    </w:p>
    <w:p w:rsidR="009878E3" w:rsidRDefault="009878E3" w:rsidP="00375E49">
      <w:pPr>
        <w:tabs>
          <w:tab w:val="left" w:pos="1524"/>
        </w:tabs>
        <w:jc w:val="both"/>
      </w:pPr>
      <w:r>
        <w:t xml:space="preserve">           </w:t>
      </w:r>
      <w:r w:rsidR="00C833D7">
        <w:t xml:space="preserve">- создание правовых, экономических и организационных условий для устойчивой деятельности субъектов малого и среднего предпринимательства; </w:t>
      </w:r>
      <w:r>
        <w:t xml:space="preserve">             </w:t>
      </w:r>
    </w:p>
    <w:p w:rsidR="00781FEA" w:rsidRDefault="009878E3" w:rsidP="00375E49">
      <w:pPr>
        <w:tabs>
          <w:tab w:val="left" w:pos="1524"/>
        </w:tabs>
        <w:jc w:val="both"/>
      </w:pPr>
      <w:r>
        <w:lastRenderedPageBreak/>
        <w:t xml:space="preserve">             </w:t>
      </w:r>
      <w:r w:rsidR="00C833D7">
        <w:t>- развитие инфраструктуры поддержки предпринимательства с предоставлением методической, информационной, консультационной;</w:t>
      </w:r>
    </w:p>
    <w:p w:rsidR="00781FEA" w:rsidRDefault="009878E3" w:rsidP="00375E49">
      <w:pPr>
        <w:tabs>
          <w:tab w:val="left" w:pos="1524"/>
        </w:tabs>
        <w:jc w:val="both"/>
      </w:pPr>
      <w:r>
        <w:t xml:space="preserve">             </w:t>
      </w:r>
      <w:r w:rsidR="00C833D7">
        <w:t xml:space="preserve"> - устранение административных барьеров, препятствующих развитию субъектов малого и среднего бизнеса; </w:t>
      </w:r>
    </w:p>
    <w:p w:rsidR="00781FEA" w:rsidRDefault="009878E3" w:rsidP="00375E49">
      <w:pPr>
        <w:tabs>
          <w:tab w:val="left" w:pos="1524"/>
        </w:tabs>
        <w:jc w:val="both"/>
      </w:pPr>
      <w:r>
        <w:t xml:space="preserve">             </w:t>
      </w:r>
      <w:r w:rsidR="00C833D7">
        <w:t xml:space="preserve">- совершенствование методов и механизмов финансовой поддержки субъектов малого и среднего предпринимательства; </w:t>
      </w:r>
    </w:p>
    <w:p w:rsidR="00781FEA" w:rsidRDefault="009878E3" w:rsidP="00375E49">
      <w:pPr>
        <w:tabs>
          <w:tab w:val="left" w:pos="1524"/>
        </w:tabs>
        <w:jc w:val="both"/>
      </w:pPr>
      <w:r>
        <w:t xml:space="preserve">             </w:t>
      </w:r>
      <w:r w:rsidR="00C833D7">
        <w:t xml:space="preserve">- повышение деловой и инвестиционной активности предприятий субъектов малого и среднего бизнеса; </w:t>
      </w:r>
    </w:p>
    <w:p w:rsidR="00781FEA" w:rsidRDefault="009878E3" w:rsidP="00375E49">
      <w:pPr>
        <w:tabs>
          <w:tab w:val="left" w:pos="1524"/>
        </w:tabs>
        <w:jc w:val="both"/>
      </w:pPr>
      <w:r>
        <w:t xml:space="preserve">            </w:t>
      </w:r>
      <w:r w:rsidR="00C833D7">
        <w:t xml:space="preserve">- создание условий для увеличения занятости населения; </w:t>
      </w:r>
    </w:p>
    <w:p w:rsidR="00781FEA" w:rsidRDefault="009878E3" w:rsidP="00375E49">
      <w:pPr>
        <w:tabs>
          <w:tab w:val="left" w:pos="1524"/>
        </w:tabs>
        <w:jc w:val="both"/>
      </w:pPr>
      <w:r>
        <w:t xml:space="preserve">            </w:t>
      </w:r>
      <w:r w:rsidR="00C833D7">
        <w:t xml:space="preserve">- привлечение представителей субъектов малого и среднего бизнеса, ведущих деятельность в приоритетных направлениях социального развития; </w:t>
      </w:r>
    </w:p>
    <w:p w:rsidR="00781FEA" w:rsidRDefault="009878E3" w:rsidP="00375E49">
      <w:pPr>
        <w:tabs>
          <w:tab w:val="left" w:pos="1524"/>
        </w:tabs>
        <w:jc w:val="both"/>
      </w:pPr>
      <w:r>
        <w:t xml:space="preserve">            </w:t>
      </w:r>
      <w:r w:rsidR="00C833D7">
        <w:t xml:space="preserve">- привлечение субъектов малого и среднего предпринимательства для выполнения муниципального заказа. </w:t>
      </w:r>
    </w:p>
    <w:p w:rsidR="00781FEA" w:rsidRDefault="009878E3" w:rsidP="00375E49">
      <w:pPr>
        <w:tabs>
          <w:tab w:val="left" w:pos="1524"/>
        </w:tabs>
        <w:jc w:val="both"/>
      </w:pPr>
      <w:r>
        <w:t xml:space="preserve">          </w:t>
      </w:r>
      <w:r w:rsidR="00C833D7">
        <w:t xml:space="preserve">Указанные цели и задачи соответствуют социально-экономической направленности развития </w:t>
      </w:r>
      <w:r w:rsidR="008C4B88">
        <w:t>Горкинского</w:t>
      </w:r>
      <w:r w:rsidR="00C833D7">
        <w:t xml:space="preserve"> сельского поселения. </w:t>
      </w:r>
    </w:p>
    <w:p w:rsidR="00781FEA" w:rsidRDefault="009878E3" w:rsidP="00375E49">
      <w:pPr>
        <w:tabs>
          <w:tab w:val="left" w:pos="1524"/>
        </w:tabs>
        <w:jc w:val="both"/>
      </w:pPr>
      <w:r>
        <w:t xml:space="preserve">          </w:t>
      </w:r>
      <w:r w:rsidR="00C833D7">
        <w:t xml:space="preserve">Важными и приоритетными направлениями развития малого предпринимательства, как на государственном, так и на уровне поселения признаны: </w:t>
      </w:r>
    </w:p>
    <w:p w:rsidR="00781FEA" w:rsidRDefault="009878E3" w:rsidP="00375E49">
      <w:pPr>
        <w:tabs>
          <w:tab w:val="left" w:pos="1524"/>
        </w:tabs>
        <w:jc w:val="both"/>
      </w:pPr>
      <w:r>
        <w:t xml:space="preserve">         </w:t>
      </w:r>
      <w:r w:rsidR="00C833D7">
        <w:t>- жилищно-коммунальное;</w:t>
      </w:r>
    </w:p>
    <w:p w:rsidR="00781FEA" w:rsidRDefault="009878E3" w:rsidP="00375E49">
      <w:pPr>
        <w:tabs>
          <w:tab w:val="left" w:pos="1524"/>
        </w:tabs>
        <w:jc w:val="both"/>
      </w:pPr>
      <w:r>
        <w:t xml:space="preserve">        </w:t>
      </w:r>
      <w:r w:rsidR="00C833D7">
        <w:t xml:space="preserve"> - образовательное; </w:t>
      </w:r>
    </w:p>
    <w:p w:rsidR="00781FEA" w:rsidRDefault="009878E3" w:rsidP="00375E49">
      <w:pPr>
        <w:tabs>
          <w:tab w:val="left" w:pos="1524"/>
        </w:tabs>
        <w:jc w:val="both"/>
      </w:pPr>
      <w:r>
        <w:t xml:space="preserve">         </w:t>
      </w:r>
      <w:r w:rsidR="00C833D7">
        <w:t xml:space="preserve">- спортивно-оздоровительное; </w:t>
      </w:r>
    </w:p>
    <w:p w:rsidR="00781FEA" w:rsidRDefault="009878E3" w:rsidP="00375E49">
      <w:pPr>
        <w:tabs>
          <w:tab w:val="left" w:pos="1524"/>
        </w:tabs>
        <w:jc w:val="both"/>
      </w:pPr>
      <w:r>
        <w:t xml:space="preserve">         </w:t>
      </w:r>
      <w:r w:rsidR="00C833D7">
        <w:t xml:space="preserve">- благоустройство; </w:t>
      </w:r>
    </w:p>
    <w:p w:rsidR="00781FEA" w:rsidRDefault="009878E3" w:rsidP="00375E49">
      <w:pPr>
        <w:tabs>
          <w:tab w:val="left" w:pos="1524"/>
        </w:tabs>
        <w:jc w:val="both"/>
      </w:pPr>
      <w:r>
        <w:t xml:space="preserve">         </w:t>
      </w:r>
      <w:r w:rsidR="00C833D7">
        <w:t xml:space="preserve">- растениеводство; </w:t>
      </w:r>
    </w:p>
    <w:p w:rsidR="00781FEA" w:rsidRDefault="009878E3" w:rsidP="00375E49">
      <w:pPr>
        <w:tabs>
          <w:tab w:val="left" w:pos="1524"/>
        </w:tabs>
        <w:jc w:val="both"/>
      </w:pPr>
      <w:r>
        <w:t xml:space="preserve">         </w:t>
      </w:r>
      <w:r w:rsidR="00C833D7">
        <w:t xml:space="preserve">- животноводство. </w:t>
      </w:r>
    </w:p>
    <w:p w:rsidR="00781FEA" w:rsidRDefault="009878E3" w:rsidP="00375E49">
      <w:pPr>
        <w:tabs>
          <w:tab w:val="left" w:pos="1524"/>
        </w:tabs>
        <w:jc w:val="both"/>
      </w:pPr>
      <w:r>
        <w:t xml:space="preserve">       </w:t>
      </w:r>
      <w:r w:rsidR="00C833D7">
        <w:t xml:space="preserve">Наличие монополии, недостаточное количество, а порой и полное отсутствие предприятий в этих сферах влияют не только на стоимость предоставляемых услуг, но и на их качество. Сегодня в поселении есть реальная возможность развития за счет малых предприятий таких сфер экономики, как: </w:t>
      </w:r>
    </w:p>
    <w:p w:rsidR="00781FEA" w:rsidRDefault="009878E3" w:rsidP="00375E49">
      <w:pPr>
        <w:tabs>
          <w:tab w:val="left" w:pos="1524"/>
        </w:tabs>
        <w:jc w:val="both"/>
      </w:pPr>
      <w:r>
        <w:t xml:space="preserve">         </w:t>
      </w:r>
      <w:r w:rsidR="00C833D7">
        <w:t xml:space="preserve">- инновационная деятельность; </w:t>
      </w:r>
    </w:p>
    <w:p w:rsidR="00781FEA" w:rsidRDefault="009878E3" w:rsidP="00375E49">
      <w:pPr>
        <w:tabs>
          <w:tab w:val="left" w:pos="1524"/>
        </w:tabs>
        <w:jc w:val="both"/>
      </w:pPr>
      <w:r>
        <w:t xml:space="preserve">         </w:t>
      </w:r>
      <w:r w:rsidR="00C833D7">
        <w:t>- расширение и качественное улучшение деятельности по оказанию бытовых услуг населению;</w:t>
      </w:r>
    </w:p>
    <w:p w:rsidR="00781FEA" w:rsidRDefault="009878E3" w:rsidP="00375E49">
      <w:pPr>
        <w:tabs>
          <w:tab w:val="left" w:pos="1524"/>
        </w:tabs>
        <w:jc w:val="both"/>
      </w:pPr>
      <w:r>
        <w:t xml:space="preserve">        </w:t>
      </w:r>
      <w:r w:rsidR="00C833D7">
        <w:t xml:space="preserve"> - производство продукции растениеводства; </w:t>
      </w:r>
    </w:p>
    <w:p w:rsidR="00781FEA" w:rsidRDefault="009878E3" w:rsidP="00375E49">
      <w:pPr>
        <w:tabs>
          <w:tab w:val="left" w:pos="1524"/>
        </w:tabs>
        <w:jc w:val="both"/>
      </w:pPr>
      <w:r>
        <w:t xml:space="preserve">         </w:t>
      </w:r>
      <w:r w:rsidR="00C833D7">
        <w:t xml:space="preserve">- производство продукции животноводства; </w:t>
      </w:r>
    </w:p>
    <w:p w:rsidR="00781FEA" w:rsidRDefault="009878E3" w:rsidP="00375E49">
      <w:pPr>
        <w:tabs>
          <w:tab w:val="left" w:pos="1524"/>
        </w:tabs>
        <w:jc w:val="both"/>
      </w:pPr>
      <w:r>
        <w:t xml:space="preserve">         </w:t>
      </w:r>
      <w:r w:rsidR="00C833D7">
        <w:t xml:space="preserve">- предоставления услуг направленных на улучшение экологии и природопользования. </w:t>
      </w:r>
    </w:p>
    <w:p w:rsidR="00781FEA" w:rsidRDefault="00781FEA" w:rsidP="00375E49">
      <w:pPr>
        <w:tabs>
          <w:tab w:val="left" w:pos="1524"/>
        </w:tabs>
        <w:jc w:val="both"/>
      </w:pPr>
    </w:p>
    <w:p w:rsidR="00781FEA" w:rsidRDefault="00C833D7" w:rsidP="00781FEA">
      <w:pPr>
        <w:tabs>
          <w:tab w:val="left" w:pos="1524"/>
        </w:tabs>
        <w:jc w:val="center"/>
      </w:pPr>
      <w:r>
        <w:t>Раздел 4. Основные мероприятия программы</w:t>
      </w:r>
    </w:p>
    <w:p w:rsidR="00781FEA" w:rsidRDefault="00781FEA" w:rsidP="00781FEA">
      <w:pPr>
        <w:tabs>
          <w:tab w:val="left" w:pos="1524"/>
        </w:tabs>
        <w:jc w:val="center"/>
      </w:pPr>
    </w:p>
    <w:p w:rsidR="00781FEA" w:rsidRDefault="009878E3" w:rsidP="00375E49">
      <w:pPr>
        <w:tabs>
          <w:tab w:val="left" w:pos="1524"/>
        </w:tabs>
        <w:jc w:val="both"/>
      </w:pPr>
      <w:r>
        <w:t xml:space="preserve">            </w:t>
      </w:r>
      <w:r w:rsidR="00C833D7">
        <w:t xml:space="preserve">Для решения поставленных задач Программа предусматривается реализация следующих основных мероприятий, нацеленных на обеспечение благоприятных условий для развития малого и среднего предпринимательства на территории </w:t>
      </w:r>
      <w:r w:rsidR="008C4B88">
        <w:t>Горкинского</w:t>
      </w:r>
      <w:r w:rsidR="00C833D7">
        <w:t xml:space="preserve"> сельского поселения: </w:t>
      </w:r>
    </w:p>
    <w:p w:rsidR="00781FEA" w:rsidRDefault="009878E3" w:rsidP="00375E49">
      <w:pPr>
        <w:tabs>
          <w:tab w:val="left" w:pos="1524"/>
        </w:tabs>
        <w:jc w:val="both"/>
      </w:pPr>
      <w:r>
        <w:lastRenderedPageBreak/>
        <w:t xml:space="preserve">             </w:t>
      </w:r>
      <w:r w:rsidR="00C833D7">
        <w:t>- совершенствование нормативно-правовой базы в сфере малого и среднего предпринимательства;</w:t>
      </w:r>
    </w:p>
    <w:p w:rsidR="00781FEA" w:rsidRDefault="009878E3" w:rsidP="00375E49">
      <w:pPr>
        <w:tabs>
          <w:tab w:val="left" w:pos="1524"/>
        </w:tabs>
        <w:jc w:val="both"/>
      </w:pPr>
      <w:r>
        <w:t xml:space="preserve">            </w:t>
      </w:r>
      <w:r w:rsidR="00C833D7">
        <w:t xml:space="preserve"> - предоставление информационной и организационной поддержки субъектам малого и среднего предпринимательства;</w:t>
      </w:r>
    </w:p>
    <w:p w:rsidR="00781FEA" w:rsidRDefault="009878E3" w:rsidP="00375E49">
      <w:pPr>
        <w:tabs>
          <w:tab w:val="left" w:pos="1524"/>
        </w:tabs>
        <w:jc w:val="both"/>
      </w:pPr>
      <w:r>
        <w:t xml:space="preserve">            </w:t>
      </w:r>
      <w:r w:rsidR="00C833D7">
        <w:t xml:space="preserve"> - создание положительного имиджа малого и среднего предпринимательства. </w:t>
      </w:r>
    </w:p>
    <w:p w:rsidR="00781FEA" w:rsidRDefault="00781FEA" w:rsidP="00375E49">
      <w:pPr>
        <w:tabs>
          <w:tab w:val="left" w:pos="1524"/>
        </w:tabs>
        <w:jc w:val="both"/>
      </w:pPr>
    </w:p>
    <w:p w:rsidR="00C833D7" w:rsidRDefault="00C833D7" w:rsidP="00781FEA">
      <w:pPr>
        <w:tabs>
          <w:tab w:val="left" w:pos="1524"/>
        </w:tabs>
        <w:jc w:val="center"/>
      </w:pPr>
      <w:r>
        <w:t>Раздел 5.</w:t>
      </w:r>
    </w:p>
    <w:p w:rsidR="00781FEA" w:rsidRDefault="00781FEA" w:rsidP="00375E49">
      <w:pPr>
        <w:tabs>
          <w:tab w:val="left" w:pos="1524"/>
        </w:tabs>
        <w:jc w:val="both"/>
      </w:pPr>
    </w:p>
    <w:p w:rsidR="00781FEA" w:rsidRDefault="009878E3" w:rsidP="00375E49">
      <w:pPr>
        <w:tabs>
          <w:tab w:val="left" w:pos="1524"/>
        </w:tabs>
        <w:jc w:val="both"/>
      </w:pPr>
      <w:r>
        <w:t xml:space="preserve">             </w:t>
      </w:r>
      <w:r w:rsidR="00C833D7">
        <w:t xml:space="preserve">Ожидаемые социально-экономические результаты реализации Программы 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w:t>
      </w:r>
      <w:r w:rsidR="008C4B88">
        <w:t>Горкинского</w:t>
      </w:r>
      <w:r w:rsidR="00C833D7">
        <w:t xml:space="preserve"> сельского поселения. </w:t>
      </w:r>
    </w:p>
    <w:p w:rsidR="00781FEA" w:rsidRDefault="009878E3" w:rsidP="00375E49">
      <w:pPr>
        <w:tabs>
          <w:tab w:val="left" w:pos="1524"/>
        </w:tabs>
        <w:jc w:val="both"/>
      </w:pPr>
      <w:r>
        <w:t xml:space="preserve">            </w:t>
      </w:r>
      <w:r w:rsidR="00C833D7">
        <w:t>По итогам реализации программы планируется получить следующие результаты:</w:t>
      </w:r>
    </w:p>
    <w:p w:rsidR="00781FEA" w:rsidRDefault="009878E3" w:rsidP="00375E49">
      <w:pPr>
        <w:tabs>
          <w:tab w:val="left" w:pos="1524"/>
        </w:tabs>
        <w:jc w:val="both"/>
      </w:pPr>
      <w:r>
        <w:t xml:space="preserve">           </w:t>
      </w:r>
      <w:r w:rsidR="00C833D7">
        <w:t xml:space="preserve"> - привлечение инвестиций в малое предпринимательство; </w:t>
      </w:r>
    </w:p>
    <w:p w:rsidR="00781FEA" w:rsidRDefault="009878E3" w:rsidP="00375E49">
      <w:pPr>
        <w:tabs>
          <w:tab w:val="left" w:pos="1524"/>
        </w:tabs>
        <w:jc w:val="both"/>
      </w:pPr>
      <w:r>
        <w:t xml:space="preserve">            </w:t>
      </w:r>
      <w:r w:rsidR="00C833D7">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w:t>
      </w:r>
      <w:r w:rsidR="008C4B88">
        <w:t>Горкинского</w:t>
      </w:r>
      <w:r w:rsidR="00C833D7">
        <w:t xml:space="preserve"> сельского поселения;</w:t>
      </w:r>
    </w:p>
    <w:p w:rsidR="00781FEA" w:rsidRDefault="009878E3" w:rsidP="00375E49">
      <w:pPr>
        <w:tabs>
          <w:tab w:val="left" w:pos="1524"/>
        </w:tabs>
        <w:jc w:val="both"/>
      </w:pPr>
      <w:r>
        <w:t xml:space="preserve">           </w:t>
      </w:r>
      <w:r w:rsidR="00C833D7">
        <w:t xml:space="preserve"> - рост налоговых поступлений в местный бюджет от деятельности предприятий субъектов малого и среднего бизнеса; </w:t>
      </w:r>
    </w:p>
    <w:p w:rsidR="00781FEA" w:rsidRDefault="009878E3" w:rsidP="00375E49">
      <w:pPr>
        <w:tabs>
          <w:tab w:val="left" w:pos="1524"/>
        </w:tabs>
        <w:jc w:val="both"/>
      </w:pPr>
      <w:r>
        <w:t xml:space="preserve">            </w:t>
      </w:r>
      <w:r w:rsidR="00C833D7">
        <w:t xml:space="preserve">- повышение качества товаров и услуг, предоставляемых населению за счет усиления конкуренции; </w:t>
      </w:r>
    </w:p>
    <w:p w:rsidR="00781FEA" w:rsidRDefault="009878E3" w:rsidP="00375E49">
      <w:pPr>
        <w:tabs>
          <w:tab w:val="left" w:pos="1524"/>
        </w:tabs>
        <w:jc w:val="both"/>
      </w:pPr>
      <w:r>
        <w:t xml:space="preserve">           </w:t>
      </w:r>
      <w:r w:rsidR="00C833D7">
        <w:t>- увеличение представителей субъектов малого и среднего бизнеса, ведущих деятельность в приоритетных направлениях социального развития.</w:t>
      </w:r>
    </w:p>
    <w:p w:rsidR="00781FEA" w:rsidRDefault="00781FEA" w:rsidP="00375E49">
      <w:pPr>
        <w:tabs>
          <w:tab w:val="left" w:pos="1524"/>
        </w:tabs>
        <w:jc w:val="both"/>
      </w:pPr>
    </w:p>
    <w:p w:rsidR="00781FEA" w:rsidRDefault="00C833D7" w:rsidP="00781FEA">
      <w:pPr>
        <w:tabs>
          <w:tab w:val="left" w:pos="1524"/>
        </w:tabs>
        <w:jc w:val="center"/>
      </w:pPr>
      <w:r>
        <w:t>Раздел 6. Управление Программой и контроль за ее реализацией</w:t>
      </w:r>
    </w:p>
    <w:p w:rsidR="00781FEA" w:rsidRDefault="00781FEA" w:rsidP="00375E49">
      <w:pPr>
        <w:tabs>
          <w:tab w:val="left" w:pos="1524"/>
        </w:tabs>
        <w:jc w:val="both"/>
      </w:pPr>
    </w:p>
    <w:p w:rsidR="00781FEA" w:rsidRDefault="00C833D7" w:rsidP="00375E49">
      <w:pPr>
        <w:tabs>
          <w:tab w:val="left" w:pos="1524"/>
        </w:tabs>
        <w:jc w:val="both"/>
      </w:pPr>
      <w:r>
        <w:t xml:space="preserve"> </w:t>
      </w:r>
      <w:r w:rsidR="009878E3">
        <w:t xml:space="preserve">         </w:t>
      </w:r>
      <w:r>
        <w:t xml:space="preserve">Формы и методы управления реализацией Программы определяются администрацией </w:t>
      </w:r>
      <w:r w:rsidR="008C4B88">
        <w:t>Горкинского</w:t>
      </w:r>
      <w:r>
        <w:t xml:space="preserve"> сельского поселения муниципального района «</w:t>
      </w:r>
      <w:r w:rsidR="00781FEA">
        <w:t xml:space="preserve">Красненский </w:t>
      </w:r>
      <w:r>
        <w:t xml:space="preserve"> район» Белгородской области. Общее руководство и контроль за реализацией программных мероприятий осуществляет администрация </w:t>
      </w:r>
      <w:r w:rsidR="008C4B88">
        <w:t>Горкинского</w:t>
      </w:r>
      <w:r>
        <w:t xml:space="preserve"> сельского поселения. </w:t>
      </w:r>
    </w:p>
    <w:p w:rsidR="00781FEA" w:rsidRDefault="009878E3" w:rsidP="00375E49">
      <w:pPr>
        <w:tabs>
          <w:tab w:val="left" w:pos="1524"/>
        </w:tabs>
        <w:jc w:val="both"/>
      </w:pPr>
      <w:r>
        <w:t xml:space="preserve">          </w:t>
      </w:r>
      <w:r w:rsidR="00C833D7">
        <w:t xml:space="preserve">Администрация </w:t>
      </w:r>
      <w:r w:rsidR="008C4B88">
        <w:t>Горкинского</w:t>
      </w:r>
      <w:r w:rsidR="00C833D7">
        <w:t xml:space="preserve"> сельского поселения осуществляет: </w:t>
      </w:r>
    </w:p>
    <w:p w:rsidR="00781FEA" w:rsidRDefault="009878E3" w:rsidP="00375E49">
      <w:pPr>
        <w:tabs>
          <w:tab w:val="left" w:pos="1524"/>
        </w:tabs>
        <w:jc w:val="both"/>
      </w:pPr>
      <w:r>
        <w:t xml:space="preserve">           </w:t>
      </w:r>
      <w:r w:rsidR="00C833D7">
        <w:t>-</w:t>
      </w:r>
      <w:r w:rsidR="00781FEA">
        <w:t xml:space="preserve"> </w:t>
      </w:r>
      <w:r w:rsidR="00C833D7">
        <w:t xml:space="preserve">подготовку предложений по актуализации мероприятий Программы в соответствии с приоритетами социально-экономического развития муниципального района </w:t>
      </w:r>
      <w:r w:rsidR="00781FEA">
        <w:t xml:space="preserve">«Красненский район» </w:t>
      </w:r>
      <w:r w:rsidR="00C833D7">
        <w:t>и Б</w:t>
      </w:r>
      <w:r w:rsidR="00781FEA">
        <w:t>елгородской</w:t>
      </w:r>
      <w:r w:rsidR="00C833D7">
        <w:t xml:space="preserve"> области, ускорению или приостановке реализации отдельных мероприятий;</w:t>
      </w:r>
    </w:p>
    <w:p w:rsidR="00781FEA" w:rsidRDefault="009878E3" w:rsidP="00375E49">
      <w:pPr>
        <w:tabs>
          <w:tab w:val="left" w:pos="1524"/>
        </w:tabs>
        <w:jc w:val="both"/>
      </w:pPr>
      <w:r>
        <w:t xml:space="preserve">         </w:t>
      </w:r>
      <w:r w:rsidR="00C833D7">
        <w:t xml:space="preserve"> -подготовку предложений по привлечению организаций для реализации мероприятий Программы;</w:t>
      </w:r>
    </w:p>
    <w:p w:rsidR="00C833D7" w:rsidRDefault="009878E3" w:rsidP="00375E49">
      <w:pPr>
        <w:tabs>
          <w:tab w:val="left" w:pos="1524"/>
        </w:tabs>
        <w:jc w:val="both"/>
      </w:pPr>
      <w:r>
        <w:lastRenderedPageBreak/>
        <w:t xml:space="preserve">           </w:t>
      </w:r>
      <w:r w:rsidR="00C833D7">
        <w:t>-мониторинг выполнения Программы в целом и входящих в ее состав мероприятий.</w:t>
      </w:r>
    </w:p>
    <w:p w:rsidR="00781FEA" w:rsidRDefault="00781FEA" w:rsidP="00375E49">
      <w:pPr>
        <w:tabs>
          <w:tab w:val="left" w:pos="1524"/>
        </w:tabs>
        <w:jc w:val="both"/>
      </w:pPr>
    </w:p>
    <w:p w:rsidR="00781FEA" w:rsidRDefault="00C833D7" w:rsidP="00781FEA">
      <w:pPr>
        <w:tabs>
          <w:tab w:val="left" w:pos="1524"/>
        </w:tabs>
        <w:jc w:val="center"/>
      </w:pPr>
      <w:r>
        <w:t>Раздел 7. Целевые показатели достижения целей и решения задач, основные ожидаемые конечные результаты муниципальной программы.</w:t>
      </w:r>
    </w:p>
    <w:p w:rsidR="00781FEA" w:rsidRDefault="00781FEA" w:rsidP="00781FEA">
      <w:pPr>
        <w:tabs>
          <w:tab w:val="left" w:pos="1524"/>
        </w:tabs>
        <w:jc w:val="center"/>
      </w:pPr>
    </w:p>
    <w:p w:rsidR="009878E3" w:rsidRDefault="009878E3" w:rsidP="00375E49">
      <w:pPr>
        <w:tabs>
          <w:tab w:val="left" w:pos="1524"/>
        </w:tabs>
        <w:jc w:val="both"/>
      </w:pPr>
      <w:r>
        <w:t xml:space="preserve">          </w:t>
      </w:r>
      <w:r w:rsidR="00C833D7">
        <w:t xml:space="preserve">Реализация мероприятий, предусмотренных Программой, позволит обеспечить благоприятные условия для развития малого и среднего предпринимательства в </w:t>
      </w:r>
      <w:r w:rsidR="008C4B88">
        <w:t>Горкинского</w:t>
      </w:r>
      <w:r w:rsidR="00C833D7">
        <w:t xml:space="preserve"> сельском поселении, что будет способствовать созданию эффективной конкурентной экономики, обеспечивающей повышение благосостояния населения. Целевыми показателями достижения целей и решения задач Программы являются: </w:t>
      </w:r>
    </w:p>
    <w:p w:rsidR="00781FEA" w:rsidRDefault="009878E3" w:rsidP="00375E49">
      <w:pPr>
        <w:tabs>
          <w:tab w:val="left" w:pos="1524"/>
        </w:tabs>
        <w:jc w:val="both"/>
      </w:pPr>
      <w:r>
        <w:t xml:space="preserve">          </w:t>
      </w:r>
      <w:r w:rsidR="00C833D7">
        <w:t xml:space="preserve">- увеличение количества индивидуальных предпринимателей на 1 ед. ежегодно; </w:t>
      </w:r>
    </w:p>
    <w:p w:rsidR="009878E3" w:rsidRDefault="009878E3" w:rsidP="00375E49">
      <w:pPr>
        <w:tabs>
          <w:tab w:val="left" w:pos="1524"/>
        </w:tabs>
        <w:jc w:val="both"/>
      </w:pPr>
      <w:r>
        <w:t xml:space="preserve">          </w:t>
      </w:r>
      <w:r w:rsidR="00C833D7">
        <w:t xml:space="preserve">- увеличение количества рабочих мест на 2 ед. </w:t>
      </w:r>
      <w:r>
        <w:t>е</w:t>
      </w:r>
      <w:r w:rsidR="00C833D7">
        <w:t xml:space="preserve">жегодно; </w:t>
      </w:r>
    </w:p>
    <w:p w:rsidR="00781FEA" w:rsidRDefault="009878E3" w:rsidP="00375E49">
      <w:pPr>
        <w:tabs>
          <w:tab w:val="left" w:pos="1524"/>
        </w:tabs>
        <w:jc w:val="both"/>
      </w:pPr>
      <w:r>
        <w:t xml:space="preserve">          </w:t>
      </w:r>
      <w:r w:rsidR="00C833D7">
        <w:t xml:space="preserve">- увеличение доли налоговых поступлений в муниципальный бюджет на 3% ежегодно (Приложение № 2 к Программе). </w:t>
      </w:r>
    </w:p>
    <w:p w:rsidR="00781FEA" w:rsidRDefault="009878E3" w:rsidP="00375E49">
      <w:pPr>
        <w:tabs>
          <w:tab w:val="left" w:pos="1524"/>
        </w:tabs>
        <w:jc w:val="both"/>
      </w:pPr>
      <w:r>
        <w:t xml:space="preserve">          </w:t>
      </w:r>
      <w:r w:rsidR="00C833D7">
        <w:t xml:space="preserve">Результатами реализации мероприятий Программы на территории </w:t>
      </w:r>
      <w:r w:rsidR="008C4B88">
        <w:t>Горкинского</w:t>
      </w:r>
      <w:r w:rsidR="00C833D7">
        <w:t xml:space="preserve"> сельского поселения будут являться: </w:t>
      </w:r>
    </w:p>
    <w:p w:rsidR="00781FEA" w:rsidRDefault="009878E3" w:rsidP="00375E49">
      <w:pPr>
        <w:tabs>
          <w:tab w:val="left" w:pos="1524"/>
        </w:tabs>
        <w:jc w:val="both"/>
      </w:pPr>
      <w:r>
        <w:t xml:space="preserve">         </w:t>
      </w:r>
      <w:r w:rsidR="00C833D7">
        <w:t xml:space="preserve">- рост количества индивидуальных предпринимателей; </w:t>
      </w:r>
    </w:p>
    <w:p w:rsidR="00781FEA" w:rsidRDefault="009878E3" w:rsidP="00375E49">
      <w:pPr>
        <w:tabs>
          <w:tab w:val="left" w:pos="1524"/>
        </w:tabs>
        <w:jc w:val="both"/>
      </w:pPr>
      <w:r>
        <w:t xml:space="preserve">          </w:t>
      </w:r>
      <w:r w:rsidR="00C833D7">
        <w:t>- создание новых рабочих мест и повышение заработной платы в сфере предпринимательской деятельности и доходов населения;</w:t>
      </w:r>
    </w:p>
    <w:p w:rsidR="00781FEA" w:rsidRDefault="009878E3" w:rsidP="00375E49">
      <w:pPr>
        <w:tabs>
          <w:tab w:val="left" w:pos="1524"/>
        </w:tabs>
        <w:jc w:val="both"/>
      </w:pPr>
      <w:r>
        <w:t xml:space="preserve">        </w:t>
      </w:r>
      <w:r w:rsidR="00C833D7">
        <w:t xml:space="preserve"> - увеличение доли налоговых поступлений в местный бюджет от субъектов предпринимательской деятельности; </w:t>
      </w:r>
    </w:p>
    <w:p w:rsidR="00781FEA" w:rsidRDefault="009878E3" w:rsidP="00375E49">
      <w:pPr>
        <w:tabs>
          <w:tab w:val="left" w:pos="1524"/>
        </w:tabs>
        <w:jc w:val="both"/>
      </w:pPr>
      <w:r>
        <w:t xml:space="preserve">         </w:t>
      </w:r>
      <w:r w:rsidR="00C833D7">
        <w:t>- насыщение потребительского рынка качественными товарами и услугами;</w:t>
      </w:r>
    </w:p>
    <w:p w:rsidR="00781FEA" w:rsidRDefault="009878E3" w:rsidP="00375E49">
      <w:pPr>
        <w:tabs>
          <w:tab w:val="left" w:pos="1524"/>
        </w:tabs>
        <w:jc w:val="both"/>
      </w:pPr>
      <w:r>
        <w:t xml:space="preserve">        </w:t>
      </w:r>
      <w:r w:rsidR="00C833D7">
        <w:t xml:space="preserve"> - укрепление социального статуса, повышение имиджа предпринимательства</w:t>
      </w:r>
      <w:r w:rsidR="00781FEA">
        <w:t>.</w:t>
      </w:r>
    </w:p>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Pr="00781FEA" w:rsidRDefault="00781FEA" w:rsidP="00781FEA"/>
    <w:p w:rsidR="00781FEA" w:rsidRDefault="00781FEA" w:rsidP="00781FEA"/>
    <w:p w:rsidR="009878E3" w:rsidRDefault="009878E3" w:rsidP="009878E3">
      <w:pPr>
        <w:framePr w:hSpace="180" w:wrap="around" w:vAnchor="text" w:hAnchor="margin" w:y="90"/>
        <w:suppressAutoHyphens/>
        <w:spacing w:after="150" w:line="238" w:lineRule="atLeast"/>
        <w:jc w:val="right"/>
        <w:rPr>
          <w:rFonts w:eastAsia="Times New Roman"/>
          <w:b/>
          <w:bCs/>
          <w:color w:val="242424"/>
          <w:sz w:val="24"/>
          <w:szCs w:val="24"/>
        </w:rPr>
      </w:pPr>
    </w:p>
    <w:p w:rsidR="009878E3" w:rsidRDefault="009878E3" w:rsidP="009878E3">
      <w:pPr>
        <w:framePr w:hSpace="180" w:wrap="around" w:vAnchor="text" w:hAnchor="margin" w:y="90"/>
        <w:suppressAutoHyphens/>
        <w:spacing w:line="238" w:lineRule="atLeast"/>
        <w:jc w:val="right"/>
        <w:rPr>
          <w:rFonts w:eastAsia="Times New Roman"/>
          <w:b/>
          <w:bCs/>
          <w:color w:val="242424"/>
          <w:sz w:val="24"/>
          <w:szCs w:val="24"/>
        </w:rPr>
      </w:pPr>
      <w:r>
        <w:rPr>
          <w:rFonts w:eastAsia="Times New Roman"/>
          <w:b/>
          <w:bCs/>
          <w:color w:val="242424"/>
          <w:sz w:val="24"/>
          <w:szCs w:val="24"/>
        </w:rPr>
        <w:t>Приложение 1</w:t>
      </w:r>
    </w:p>
    <w:p w:rsidR="009878E3" w:rsidRDefault="009878E3" w:rsidP="009878E3">
      <w:pPr>
        <w:framePr w:hSpace="180" w:wrap="around" w:vAnchor="text" w:hAnchor="margin" w:y="90"/>
      </w:pPr>
      <w:r>
        <w:rPr>
          <w:rFonts w:eastAsia="Times New Roman"/>
          <w:b/>
          <w:bCs/>
          <w:color w:val="242424"/>
          <w:sz w:val="24"/>
          <w:szCs w:val="24"/>
        </w:rPr>
        <w:t xml:space="preserve">                                                                                                      к муниципальной программе</w:t>
      </w:r>
    </w:p>
    <w:p w:rsidR="009878E3" w:rsidRDefault="009878E3" w:rsidP="009878E3">
      <w:pPr>
        <w:framePr w:hSpace="180" w:wrap="around" w:vAnchor="text" w:hAnchor="margin" w:y="90"/>
        <w:suppressAutoHyphens/>
        <w:spacing w:after="150" w:line="238" w:lineRule="atLeast"/>
        <w:jc w:val="right"/>
        <w:rPr>
          <w:rFonts w:eastAsia="Times New Roman"/>
          <w:b/>
          <w:bCs/>
          <w:color w:val="242424"/>
          <w:sz w:val="24"/>
          <w:szCs w:val="24"/>
        </w:rPr>
      </w:pPr>
    </w:p>
    <w:p w:rsidR="009878E3" w:rsidRDefault="009878E3" w:rsidP="009878E3">
      <w:pPr>
        <w:rPr>
          <w:rFonts w:eastAsia="Times New Roman"/>
          <w:b/>
          <w:bCs/>
          <w:color w:val="242424"/>
          <w:sz w:val="24"/>
          <w:szCs w:val="24"/>
        </w:rPr>
      </w:pPr>
    </w:p>
    <w:tbl>
      <w:tblPr>
        <w:tblpPr w:leftFromText="180" w:rightFromText="180" w:vertAnchor="text" w:horzAnchor="margin" w:tblpXSpec="center" w:tblpY="360"/>
        <w:tblW w:w="10915" w:type="dxa"/>
        <w:tblLayout w:type="fixed"/>
        <w:tblCellMar>
          <w:left w:w="0" w:type="dxa"/>
          <w:right w:w="0" w:type="dxa"/>
        </w:tblCellMar>
        <w:tblLook w:val="04A0" w:firstRow="1" w:lastRow="0" w:firstColumn="1" w:lastColumn="0" w:noHBand="0" w:noVBand="1"/>
      </w:tblPr>
      <w:tblGrid>
        <w:gridCol w:w="10206"/>
        <w:gridCol w:w="709"/>
      </w:tblGrid>
      <w:tr w:rsidR="007E3CBE" w:rsidTr="007E3CBE">
        <w:tc>
          <w:tcPr>
            <w:tcW w:w="10206" w:type="dxa"/>
            <w:shd w:val="clear" w:color="auto" w:fill="FFFFFF"/>
            <w:vAlign w:val="center"/>
            <w:hideMark/>
          </w:tcPr>
          <w:p w:rsidR="007E3CBE" w:rsidRPr="009878E3" w:rsidRDefault="007E3CBE" w:rsidP="007E3CBE">
            <w:pPr>
              <w:spacing w:before="90"/>
              <w:ind w:left="642" w:right="641"/>
              <w:jc w:val="center"/>
              <w:rPr>
                <w:b/>
                <w:sz w:val="26"/>
              </w:rPr>
            </w:pPr>
            <w:r w:rsidRPr="009878E3">
              <w:rPr>
                <w:b/>
                <w:sz w:val="26"/>
              </w:rPr>
              <w:t>План</w:t>
            </w:r>
            <w:r w:rsidRPr="009878E3">
              <w:rPr>
                <w:b/>
                <w:spacing w:val="-4"/>
                <w:sz w:val="26"/>
              </w:rPr>
              <w:t xml:space="preserve"> </w:t>
            </w:r>
            <w:r w:rsidRPr="009878E3">
              <w:rPr>
                <w:b/>
                <w:sz w:val="26"/>
              </w:rPr>
              <w:t>мероприятий</w:t>
            </w:r>
            <w:r w:rsidRPr="009878E3">
              <w:rPr>
                <w:b/>
                <w:spacing w:val="-3"/>
                <w:sz w:val="26"/>
              </w:rPr>
              <w:t xml:space="preserve"> </w:t>
            </w:r>
            <w:r w:rsidRPr="009878E3">
              <w:rPr>
                <w:b/>
                <w:sz w:val="26"/>
              </w:rPr>
              <w:t>муниципальной</w:t>
            </w:r>
            <w:r w:rsidRPr="009878E3">
              <w:rPr>
                <w:b/>
                <w:spacing w:val="-4"/>
                <w:sz w:val="26"/>
              </w:rPr>
              <w:t xml:space="preserve"> </w:t>
            </w:r>
            <w:r w:rsidRPr="009878E3">
              <w:rPr>
                <w:b/>
                <w:sz w:val="26"/>
              </w:rPr>
              <w:t>программы</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1412"/>
              <w:gridCol w:w="562"/>
              <w:gridCol w:w="800"/>
              <w:gridCol w:w="900"/>
              <w:gridCol w:w="912"/>
              <w:gridCol w:w="1076"/>
              <w:gridCol w:w="1252"/>
              <w:gridCol w:w="1501"/>
              <w:gridCol w:w="708"/>
            </w:tblGrid>
            <w:tr w:rsidR="007E3CBE" w:rsidRPr="009878E3" w:rsidTr="00E84AFE">
              <w:trPr>
                <w:gridAfter w:val="1"/>
                <w:wAfter w:w="708" w:type="dxa"/>
                <w:trHeight w:val="781"/>
              </w:trPr>
              <w:tc>
                <w:tcPr>
                  <w:tcW w:w="10065" w:type="dxa"/>
                  <w:gridSpan w:val="9"/>
                  <w:tcBorders>
                    <w:top w:val="nil"/>
                    <w:left w:val="nil"/>
                    <w:right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ind w:right="733"/>
                    <w:jc w:val="center"/>
                    <w:rPr>
                      <w:rFonts w:eastAsia="Times New Roman" w:cs="Times New Roman"/>
                      <w:b/>
                      <w:sz w:val="26"/>
                    </w:rPr>
                  </w:pPr>
                  <w:r w:rsidRPr="009878E3">
                    <w:rPr>
                      <w:rFonts w:eastAsia="Times New Roman" w:cs="Times New Roman"/>
                      <w:b/>
                      <w:sz w:val="26"/>
                      <w:u w:val="single"/>
                    </w:rPr>
                    <w:t>«Развитие</w:t>
                  </w:r>
                  <w:r w:rsidRPr="009878E3">
                    <w:rPr>
                      <w:rFonts w:eastAsia="Times New Roman" w:cs="Times New Roman"/>
                      <w:b/>
                      <w:spacing w:val="-4"/>
                      <w:sz w:val="26"/>
                      <w:u w:val="single"/>
                    </w:rPr>
                    <w:t xml:space="preserve"> </w:t>
                  </w:r>
                  <w:r w:rsidRPr="009878E3">
                    <w:rPr>
                      <w:rFonts w:eastAsia="Times New Roman" w:cs="Times New Roman"/>
                      <w:b/>
                      <w:sz w:val="26"/>
                      <w:u w:val="single"/>
                    </w:rPr>
                    <w:t>и</w:t>
                  </w:r>
                  <w:r w:rsidRPr="009878E3">
                    <w:rPr>
                      <w:rFonts w:eastAsia="Times New Roman" w:cs="Times New Roman"/>
                      <w:b/>
                      <w:spacing w:val="-5"/>
                      <w:sz w:val="26"/>
                      <w:u w:val="single"/>
                    </w:rPr>
                    <w:t xml:space="preserve"> </w:t>
                  </w:r>
                  <w:r w:rsidRPr="009878E3">
                    <w:rPr>
                      <w:rFonts w:eastAsia="Times New Roman" w:cs="Times New Roman"/>
                      <w:b/>
                      <w:sz w:val="26"/>
                      <w:u w:val="single"/>
                    </w:rPr>
                    <w:t>поддержка</w:t>
                  </w:r>
                  <w:r w:rsidRPr="009878E3">
                    <w:rPr>
                      <w:rFonts w:eastAsia="Times New Roman" w:cs="Times New Roman"/>
                      <w:b/>
                      <w:spacing w:val="-4"/>
                      <w:sz w:val="26"/>
                      <w:u w:val="single"/>
                    </w:rPr>
                    <w:t xml:space="preserve"> </w:t>
                  </w:r>
                  <w:r w:rsidRPr="009878E3">
                    <w:rPr>
                      <w:rFonts w:eastAsia="Times New Roman" w:cs="Times New Roman"/>
                      <w:b/>
                      <w:sz w:val="26"/>
                      <w:u w:val="single"/>
                    </w:rPr>
                    <w:t>субъектов</w:t>
                  </w:r>
                  <w:r w:rsidRPr="009878E3">
                    <w:rPr>
                      <w:rFonts w:eastAsia="Times New Roman" w:cs="Times New Roman"/>
                      <w:b/>
                      <w:spacing w:val="-5"/>
                      <w:sz w:val="26"/>
                      <w:u w:val="single"/>
                    </w:rPr>
                    <w:t xml:space="preserve"> </w:t>
                  </w:r>
                  <w:r w:rsidRPr="009878E3">
                    <w:rPr>
                      <w:rFonts w:eastAsia="Times New Roman" w:cs="Times New Roman"/>
                      <w:b/>
                      <w:sz w:val="26"/>
                      <w:u w:val="single"/>
                    </w:rPr>
                    <w:t>малого</w:t>
                  </w:r>
                  <w:r w:rsidRPr="009878E3">
                    <w:rPr>
                      <w:rFonts w:eastAsia="Times New Roman" w:cs="Times New Roman"/>
                      <w:b/>
                      <w:spacing w:val="-3"/>
                      <w:sz w:val="26"/>
                      <w:u w:val="single"/>
                    </w:rPr>
                    <w:t xml:space="preserve"> </w:t>
                  </w:r>
                  <w:r w:rsidRPr="009878E3">
                    <w:rPr>
                      <w:rFonts w:eastAsia="Times New Roman" w:cs="Times New Roman"/>
                      <w:b/>
                      <w:sz w:val="26"/>
                      <w:u w:val="single"/>
                    </w:rPr>
                    <w:t>и</w:t>
                  </w:r>
                  <w:r w:rsidRPr="009878E3">
                    <w:rPr>
                      <w:rFonts w:eastAsia="Times New Roman" w:cs="Times New Roman"/>
                      <w:b/>
                      <w:spacing w:val="-5"/>
                      <w:sz w:val="26"/>
                      <w:u w:val="single"/>
                    </w:rPr>
                    <w:t xml:space="preserve"> </w:t>
                  </w:r>
                  <w:r w:rsidRPr="009878E3">
                    <w:rPr>
                      <w:rFonts w:eastAsia="Times New Roman" w:cs="Times New Roman"/>
                      <w:b/>
                      <w:sz w:val="26"/>
                      <w:u w:val="single"/>
                    </w:rPr>
                    <w:t>среднего</w:t>
                  </w:r>
                  <w:r w:rsidRPr="009878E3">
                    <w:rPr>
                      <w:rFonts w:eastAsia="Times New Roman" w:cs="Times New Roman"/>
                      <w:b/>
                      <w:spacing w:val="-3"/>
                      <w:sz w:val="26"/>
                      <w:u w:val="single"/>
                    </w:rPr>
                    <w:t xml:space="preserve"> </w:t>
                  </w:r>
                  <w:r w:rsidRPr="009878E3">
                    <w:rPr>
                      <w:rFonts w:eastAsia="Times New Roman" w:cs="Times New Roman"/>
                      <w:b/>
                      <w:sz w:val="26"/>
                      <w:u w:val="single"/>
                    </w:rPr>
                    <w:t>предпринимательства</w:t>
                  </w:r>
                  <w:r w:rsidRPr="009878E3">
                    <w:rPr>
                      <w:rFonts w:eastAsia="Times New Roman" w:cs="Times New Roman"/>
                      <w:b/>
                      <w:spacing w:val="-57"/>
                      <w:sz w:val="26"/>
                    </w:rPr>
                    <w:t xml:space="preserve"> </w:t>
                  </w:r>
                  <w:r w:rsidRPr="009878E3">
                    <w:rPr>
                      <w:rFonts w:eastAsia="Times New Roman" w:cs="Times New Roman"/>
                      <w:b/>
                      <w:sz w:val="26"/>
                      <w:u w:val="single"/>
                    </w:rPr>
                    <w:t>в</w:t>
                  </w:r>
                  <w:r w:rsidRPr="009878E3">
                    <w:rPr>
                      <w:rFonts w:eastAsia="Times New Roman" w:cs="Times New Roman"/>
                      <w:b/>
                      <w:spacing w:val="-1"/>
                      <w:sz w:val="26"/>
                      <w:u w:val="single"/>
                    </w:rPr>
                    <w:t xml:space="preserve"> </w:t>
                  </w:r>
                  <w:proofErr w:type="spellStart"/>
                  <w:r w:rsidRPr="009878E3">
                    <w:rPr>
                      <w:rFonts w:eastAsia="Times New Roman" w:cs="Times New Roman"/>
                      <w:b/>
                      <w:sz w:val="26"/>
                      <w:u w:val="single"/>
                    </w:rPr>
                    <w:t>Горкинском</w:t>
                  </w:r>
                  <w:proofErr w:type="spellEnd"/>
                  <w:r w:rsidRPr="009878E3">
                    <w:rPr>
                      <w:rFonts w:eastAsia="Times New Roman" w:cs="Times New Roman"/>
                      <w:b/>
                      <w:spacing w:val="1"/>
                      <w:sz w:val="26"/>
                      <w:u w:val="single"/>
                    </w:rPr>
                    <w:t xml:space="preserve"> </w:t>
                  </w:r>
                  <w:r w:rsidRPr="009878E3">
                    <w:rPr>
                      <w:rFonts w:eastAsia="Times New Roman" w:cs="Times New Roman"/>
                      <w:b/>
                      <w:sz w:val="26"/>
                      <w:u w:val="single"/>
                    </w:rPr>
                    <w:t>сельском</w:t>
                  </w:r>
                  <w:r w:rsidRPr="009878E3">
                    <w:rPr>
                      <w:rFonts w:eastAsia="Times New Roman" w:cs="Times New Roman"/>
                      <w:b/>
                      <w:spacing w:val="1"/>
                      <w:sz w:val="26"/>
                      <w:u w:val="single"/>
                    </w:rPr>
                    <w:t xml:space="preserve"> </w:t>
                  </w:r>
                  <w:r w:rsidRPr="009878E3">
                    <w:rPr>
                      <w:rFonts w:eastAsia="Times New Roman" w:cs="Times New Roman"/>
                      <w:b/>
                      <w:sz w:val="26"/>
                      <w:u w:val="single"/>
                    </w:rPr>
                    <w:t>поселении</w:t>
                  </w:r>
                  <w:r w:rsidRPr="009878E3">
                    <w:rPr>
                      <w:rFonts w:eastAsia="Times New Roman" w:cs="Times New Roman"/>
                      <w:b/>
                      <w:spacing w:val="2"/>
                      <w:sz w:val="26"/>
                      <w:u w:val="single"/>
                    </w:rPr>
                    <w:t xml:space="preserve"> </w:t>
                  </w:r>
                  <w:r w:rsidRPr="009878E3">
                    <w:rPr>
                      <w:rFonts w:eastAsia="Times New Roman" w:cs="Times New Roman"/>
                      <w:b/>
                      <w:sz w:val="26"/>
                      <w:u w:val="single"/>
                    </w:rPr>
                    <w:t>на</w:t>
                  </w:r>
                  <w:r w:rsidRPr="009878E3">
                    <w:rPr>
                      <w:rFonts w:eastAsia="Times New Roman" w:cs="Times New Roman"/>
                      <w:b/>
                      <w:spacing w:val="-1"/>
                      <w:sz w:val="26"/>
                      <w:u w:val="single"/>
                    </w:rPr>
                    <w:t xml:space="preserve"> </w:t>
                  </w:r>
                  <w:r w:rsidRPr="009878E3">
                    <w:rPr>
                      <w:rFonts w:eastAsia="Times New Roman" w:cs="Times New Roman"/>
                      <w:b/>
                      <w:sz w:val="26"/>
                      <w:u w:val="single"/>
                    </w:rPr>
                    <w:t>2025-2027</w:t>
                  </w:r>
                  <w:r w:rsidRPr="009878E3">
                    <w:rPr>
                      <w:rFonts w:eastAsia="Times New Roman" w:cs="Times New Roman"/>
                      <w:b/>
                      <w:spacing w:val="-1"/>
                      <w:sz w:val="26"/>
                      <w:u w:val="single"/>
                    </w:rPr>
                    <w:t xml:space="preserve"> </w:t>
                  </w:r>
                  <w:r w:rsidRPr="009878E3">
                    <w:rPr>
                      <w:rFonts w:eastAsia="Times New Roman" w:cs="Times New Roman"/>
                      <w:b/>
                      <w:sz w:val="26"/>
                      <w:u w:val="single"/>
                    </w:rPr>
                    <w:t>годы»</w:t>
                  </w:r>
                </w:p>
              </w:tc>
            </w:tr>
            <w:tr w:rsidR="007E3CBE" w:rsidRPr="009878E3" w:rsidTr="00E84AFE">
              <w:trPr>
                <w:gridAfter w:val="1"/>
                <w:wAfter w:w="708" w:type="dxa"/>
                <w:trHeight w:val="936"/>
              </w:trPr>
              <w:tc>
                <w:tcPr>
                  <w:tcW w:w="1650"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9"/>
                    </w:rPr>
                  </w:pPr>
                </w:p>
                <w:p w:rsidR="007E3CBE" w:rsidRPr="009878E3" w:rsidRDefault="007E3CBE" w:rsidP="00D43865">
                  <w:pPr>
                    <w:framePr w:hSpace="180" w:wrap="around" w:vAnchor="text" w:hAnchor="margin" w:xAlign="center" w:y="360"/>
                    <w:widowControl w:val="0"/>
                    <w:autoSpaceDE w:val="0"/>
                    <w:autoSpaceDN w:val="0"/>
                    <w:spacing w:line="261" w:lineRule="auto"/>
                    <w:ind w:right="253"/>
                    <w:jc w:val="center"/>
                    <w:rPr>
                      <w:rFonts w:eastAsia="Times New Roman" w:cs="Times New Roman"/>
                      <w:sz w:val="18"/>
                    </w:rPr>
                  </w:pPr>
                  <w:r w:rsidRPr="009878E3">
                    <w:rPr>
                      <w:rFonts w:eastAsia="Times New Roman" w:cs="Times New Roman"/>
                      <w:spacing w:val="-1"/>
                      <w:sz w:val="18"/>
                    </w:rPr>
                    <w:t>Наименование</w:t>
                  </w:r>
                  <w:r w:rsidRPr="009878E3">
                    <w:rPr>
                      <w:rFonts w:eastAsia="Times New Roman" w:cs="Times New Roman"/>
                      <w:spacing w:val="-42"/>
                      <w:sz w:val="18"/>
                    </w:rPr>
                    <w:t xml:space="preserve"> </w:t>
                  </w:r>
                  <w:r w:rsidRPr="009878E3">
                    <w:rPr>
                      <w:rFonts w:eastAsia="Times New Roman" w:cs="Times New Roman"/>
                      <w:sz w:val="18"/>
                    </w:rPr>
                    <w:t>объекта,</w:t>
                  </w:r>
                  <w:r w:rsidRPr="009878E3">
                    <w:rPr>
                      <w:rFonts w:eastAsia="Times New Roman" w:cs="Times New Roman"/>
                      <w:spacing w:val="1"/>
                      <w:sz w:val="18"/>
                    </w:rPr>
                    <w:t xml:space="preserve"> </w:t>
                  </w:r>
                  <w:r w:rsidRPr="009878E3">
                    <w:rPr>
                      <w:rFonts w:eastAsia="Times New Roman" w:cs="Times New Roman"/>
                      <w:sz w:val="18"/>
                    </w:rPr>
                    <w:t>мероприятия</w:t>
                  </w:r>
                </w:p>
              </w:tc>
              <w:tc>
                <w:tcPr>
                  <w:tcW w:w="1412"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9"/>
                    <w:jc w:val="center"/>
                    <w:rPr>
                      <w:rFonts w:eastAsia="Times New Roman" w:cs="Times New Roman"/>
                      <w:b/>
                      <w:sz w:val="18"/>
                    </w:rPr>
                  </w:pPr>
                </w:p>
                <w:p w:rsidR="007E3CBE" w:rsidRPr="009878E3" w:rsidRDefault="007E3CBE" w:rsidP="00D43865">
                  <w:pPr>
                    <w:framePr w:hSpace="180" w:wrap="around" w:vAnchor="text" w:hAnchor="margin" w:xAlign="center" w:y="360"/>
                    <w:widowControl w:val="0"/>
                    <w:autoSpaceDE w:val="0"/>
                    <w:autoSpaceDN w:val="0"/>
                    <w:spacing w:line="259" w:lineRule="auto"/>
                    <w:ind w:left="66" w:right="47" w:hanging="66"/>
                    <w:jc w:val="center"/>
                    <w:rPr>
                      <w:rFonts w:eastAsia="Times New Roman" w:cs="Times New Roman"/>
                      <w:sz w:val="18"/>
                    </w:rPr>
                  </w:pPr>
                  <w:r w:rsidRPr="009878E3">
                    <w:rPr>
                      <w:rFonts w:eastAsia="Times New Roman" w:cs="Times New Roman"/>
                      <w:sz w:val="18"/>
                    </w:rPr>
                    <w:t>Срок</w:t>
                  </w:r>
                  <w:r>
                    <w:rPr>
                      <w:rFonts w:eastAsia="Times New Roman" w:cs="Times New Roman"/>
                      <w:spacing w:val="1"/>
                      <w:sz w:val="18"/>
                    </w:rPr>
                    <w:t xml:space="preserve"> </w:t>
                  </w:r>
                  <w:r w:rsidRPr="009878E3">
                    <w:rPr>
                      <w:rFonts w:eastAsia="Times New Roman" w:cs="Times New Roman"/>
                      <w:spacing w:val="-1"/>
                      <w:sz w:val="18"/>
                    </w:rPr>
                    <w:t>финансирования</w:t>
                  </w:r>
                </w:p>
              </w:tc>
              <w:tc>
                <w:tcPr>
                  <w:tcW w:w="3174" w:type="dxa"/>
                  <w:gridSpan w:val="4"/>
                </w:tcPr>
                <w:p w:rsidR="007E3CBE" w:rsidRPr="009878E3" w:rsidRDefault="007E3CBE" w:rsidP="00D43865">
                  <w:pPr>
                    <w:framePr w:hSpace="180" w:wrap="around" w:vAnchor="text" w:hAnchor="margin" w:xAlign="center" w:y="360"/>
                    <w:widowControl w:val="0"/>
                    <w:autoSpaceDE w:val="0"/>
                    <w:autoSpaceDN w:val="0"/>
                    <w:spacing w:before="74" w:line="261" w:lineRule="auto"/>
                    <w:ind w:left="76" w:right="64"/>
                    <w:jc w:val="center"/>
                    <w:rPr>
                      <w:rFonts w:eastAsia="Times New Roman" w:cs="Times New Roman"/>
                      <w:sz w:val="18"/>
                    </w:rPr>
                  </w:pPr>
                  <w:r w:rsidRPr="009878E3">
                    <w:rPr>
                      <w:rFonts w:eastAsia="Times New Roman" w:cs="Times New Roman"/>
                      <w:sz w:val="18"/>
                    </w:rPr>
                    <w:t>Планируемые</w:t>
                  </w:r>
                  <w:r w:rsidRPr="009878E3">
                    <w:rPr>
                      <w:rFonts w:eastAsia="Times New Roman" w:cs="Times New Roman"/>
                      <w:spacing w:val="-9"/>
                      <w:sz w:val="18"/>
                    </w:rPr>
                    <w:t xml:space="preserve"> </w:t>
                  </w:r>
                  <w:r w:rsidRPr="009878E3">
                    <w:rPr>
                      <w:rFonts w:eastAsia="Times New Roman" w:cs="Times New Roman"/>
                      <w:sz w:val="18"/>
                    </w:rPr>
                    <w:t>объемы</w:t>
                  </w:r>
                  <w:r w:rsidRPr="009878E3">
                    <w:rPr>
                      <w:rFonts w:eastAsia="Times New Roman" w:cs="Times New Roman"/>
                      <w:spacing w:val="-9"/>
                      <w:sz w:val="18"/>
                    </w:rPr>
                    <w:t xml:space="preserve"> </w:t>
                  </w:r>
                  <w:r w:rsidRPr="009878E3">
                    <w:rPr>
                      <w:rFonts w:eastAsia="Times New Roman" w:cs="Times New Roman"/>
                      <w:sz w:val="18"/>
                    </w:rPr>
                    <w:t>финансирования</w:t>
                  </w:r>
                  <w:r w:rsidRPr="009878E3">
                    <w:rPr>
                      <w:rFonts w:eastAsia="Times New Roman" w:cs="Times New Roman"/>
                      <w:spacing w:val="-42"/>
                      <w:sz w:val="18"/>
                    </w:rPr>
                    <w:t xml:space="preserve"> </w:t>
                  </w:r>
                  <w:r w:rsidRPr="009878E3">
                    <w:rPr>
                      <w:rFonts w:eastAsia="Times New Roman" w:cs="Times New Roman"/>
                      <w:sz w:val="18"/>
                    </w:rPr>
                    <w:t>(тыс. рублей в действующих ценах</w:t>
                  </w:r>
                  <w:r w:rsidRPr="009878E3">
                    <w:rPr>
                      <w:rFonts w:eastAsia="Times New Roman" w:cs="Times New Roman"/>
                      <w:spacing w:val="1"/>
                      <w:sz w:val="18"/>
                    </w:rPr>
                    <w:t xml:space="preserve"> </w:t>
                  </w:r>
                  <w:r w:rsidRPr="009878E3">
                    <w:rPr>
                      <w:rFonts w:eastAsia="Times New Roman" w:cs="Times New Roman"/>
                      <w:sz w:val="18"/>
                    </w:rPr>
                    <w:t>года</w:t>
                  </w:r>
                  <w:r w:rsidRPr="009878E3">
                    <w:rPr>
                      <w:rFonts w:eastAsia="Times New Roman" w:cs="Times New Roman"/>
                      <w:spacing w:val="-3"/>
                      <w:sz w:val="18"/>
                    </w:rPr>
                    <w:t xml:space="preserve"> </w:t>
                  </w:r>
                  <w:r w:rsidRPr="009878E3">
                    <w:rPr>
                      <w:rFonts w:eastAsia="Times New Roman" w:cs="Times New Roman"/>
                      <w:sz w:val="18"/>
                    </w:rPr>
                    <w:t>реализации</w:t>
                  </w:r>
                  <w:r w:rsidRPr="009878E3">
                    <w:rPr>
                      <w:rFonts w:eastAsia="Times New Roman" w:cs="Times New Roman"/>
                      <w:spacing w:val="-1"/>
                      <w:sz w:val="18"/>
                    </w:rPr>
                    <w:t xml:space="preserve"> </w:t>
                  </w:r>
                  <w:r w:rsidRPr="009878E3">
                    <w:rPr>
                      <w:rFonts w:eastAsia="Times New Roman" w:cs="Times New Roman"/>
                      <w:sz w:val="18"/>
                    </w:rPr>
                    <w:t>мероприятия)</w:t>
                  </w:r>
                </w:p>
              </w:tc>
              <w:tc>
                <w:tcPr>
                  <w:tcW w:w="1076"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
                    <w:jc w:val="center"/>
                    <w:rPr>
                      <w:rFonts w:eastAsia="Times New Roman" w:cs="Times New Roman"/>
                      <w:b/>
                      <w:sz w:val="19"/>
                    </w:rPr>
                  </w:pPr>
                </w:p>
                <w:p w:rsidR="007E3CBE" w:rsidRPr="009878E3" w:rsidRDefault="007E3CBE" w:rsidP="00D43865">
                  <w:pPr>
                    <w:framePr w:hSpace="180" w:wrap="around" w:vAnchor="text" w:hAnchor="margin" w:xAlign="center" w:y="360"/>
                    <w:widowControl w:val="0"/>
                    <w:autoSpaceDE w:val="0"/>
                    <w:autoSpaceDN w:val="0"/>
                    <w:spacing w:line="261" w:lineRule="auto"/>
                    <w:ind w:left="59" w:right="44"/>
                    <w:jc w:val="center"/>
                    <w:rPr>
                      <w:rFonts w:eastAsia="Times New Roman" w:cs="Times New Roman"/>
                      <w:sz w:val="18"/>
                    </w:rPr>
                  </w:pPr>
                  <w:r w:rsidRPr="009878E3">
                    <w:rPr>
                      <w:rFonts w:eastAsia="Times New Roman" w:cs="Times New Roman"/>
                      <w:spacing w:val="-1"/>
                      <w:sz w:val="18"/>
                    </w:rPr>
                    <w:t>Индикаторы</w:t>
                  </w:r>
                  <w:r w:rsidRPr="009878E3">
                    <w:rPr>
                      <w:rFonts w:eastAsia="Times New Roman" w:cs="Times New Roman"/>
                      <w:spacing w:val="-42"/>
                      <w:sz w:val="18"/>
                    </w:rPr>
                    <w:t xml:space="preserve"> </w:t>
                  </w:r>
                  <w:r w:rsidRPr="009878E3">
                    <w:rPr>
                      <w:rFonts w:eastAsia="Times New Roman" w:cs="Times New Roman"/>
                      <w:sz w:val="18"/>
                    </w:rPr>
                    <w:t>реализации</w:t>
                  </w:r>
                  <w:r w:rsidRPr="009878E3">
                    <w:rPr>
                      <w:rFonts w:eastAsia="Times New Roman" w:cs="Times New Roman"/>
                      <w:spacing w:val="1"/>
                      <w:sz w:val="18"/>
                    </w:rPr>
                    <w:t xml:space="preserve"> </w:t>
                  </w:r>
                  <w:r w:rsidRPr="009878E3">
                    <w:rPr>
                      <w:rFonts w:eastAsia="Times New Roman" w:cs="Times New Roman"/>
                      <w:sz w:val="18"/>
                    </w:rPr>
                    <w:t>(целевые</w:t>
                  </w:r>
                  <w:r w:rsidRPr="009878E3">
                    <w:rPr>
                      <w:rFonts w:eastAsia="Times New Roman" w:cs="Times New Roman"/>
                      <w:spacing w:val="1"/>
                      <w:sz w:val="18"/>
                    </w:rPr>
                    <w:t xml:space="preserve"> </w:t>
                  </w:r>
                  <w:r w:rsidRPr="009878E3">
                    <w:rPr>
                      <w:rFonts w:eastAsia="Times New Roman" w:cs="Times New Roman"/>
                      <w:sz w:val="18"/>
                    </w:rPr>
                    <w:t>задания)</w:t>
                  </w:r>
                </w:p>
              </w:tc>
              <w:tc>
                <w:tcPr>
                  <w:tcW w:w="1252"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
                    <w:jc w:val="center"/>
                    <w:rPr>
                      <w:rFonts w:eastAsia="Times New Roman" w:cs="Times New Roman"/>
                      <w:b/>
                      <w:sz w:val="19"/>
                    </w:rPr>
                  </w:pPr>
                </w:p>
                <w:p w:rsidR="007E3CBE" w:rsidRPr="009878E3" w:rsidRDefault="007E3CBE" w:rsidP="00D43865">
                  <w:pPr>
                    <w:framePr w:hSpace="180" w:wrap="around" w:vAnchor="text" w:hAnchor="margin" w:xAlign="center" w:y="360"/>
                    <w:widowControl w:val="0"/>
                    <w:autoSpaceDE w:val="0"/>
                    <w:autoSpaceDN w:val="0"/>
                    <w:spacing w:line="261" w:lineRule="auto"/>
                    <w:ind w:left="63" w:right="50" w:firstLine="1"/>
                    <w:jc w:val="center"/>
                    <w:rPr>
                      <w:rFonts w:eastAsia="Times New Roman" w:cs="Times New Roman"/>
                      <w:sz w:val="18"/>
                    </w:rPr>
                  </w:pPr>
                  <w:r w:rsidRPr="009878E3">
                    <w:rPr>
                      <w:rFonts w:eastAsia="Times New Roman" w:cs="Times New Roman"/>
                      <w:sz w:val="18"/>
                    </w:rPr>
                    <w:t>Главный</w:t>
                  </w:r>
                  <w:r w:rsidRPr="009878E3">
                    <w:rPr>
                      <w:rFonts w:eastAsia="Times New Roman" w:cs="Times New Roman"/>
                      <w:spacing w:val="1"/>
                      <w:sz w:val="18"/>
                    </w:rPr>
                    <w:t xml:space="preserve"> </w:t>
                  </w:r>
                  <w:r w:rsidRPr="009878E3">
                    <w:rPr>
                      <w:rFonts w:eastAsia="Times New Roman" w:cs="Times New Roman"/>
                      <w:spacing w:val="-1"/>
                      <w:sz w:val="18"/>
                    </w:rPr>
                    <w:t>распорядитель</w:t>
                  </w:r>
                  <w:r w:rsidRPr="009878E3">
                    <w:rPr>
                      <w:rFonts w:eastAsia="Times New Roman" w:cs="Times New Roman"/>
                      <w:spacing w:val="-42"/>
                      <w:sz w:val="18"/>
                    </w:rPr>
                    <w:t xml:space="preserve"> </w:t>
                  </w:r>
                  <w:r w:rsidRPr="009878E3">
                    <w:rPr>
                      <w:rFonts w:eastAsia="Times New Roman" w:cs="Times New Roman"/>
                      <w:sz w:val="18"/>
                    </w:rPr>
                    <w:t>бюджетных</w:t>
                  </w:r>
                  <w:r w:rsidRPr="009878E3">
                    <w:rPr>
                      <w:rFonts w:eastAsia="Times New Roman" w:cs="Times New Roman"/>
                      <w:spacing w:val="1"/>
                      <w:sz w:val="18"/>
                    </w:rPr>
                    <w:t xml:space="preserve"> </w:t>
                  </w:r>
                  <w:r w:rsidRPr="009878E3">
                    <w:rPr>
                      <w:rFonts w:eastAsia="Times New Roman" w:cs="Times New Roman"/>
                      <w:sz w:val="18"/>
                    </w:rPr>
                    <w:t>средств</w:t>
                  </w:r>
                </w:p>
              </w:tc>
              <w:tc>
                <w:tcPr>
                  <w:tcW w:w="1501"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7"/>
                    <w:jc w:val="center"/>
                    <w:rPr>
                      <w:rFonts w:eastAsia="Times New Roman" w:cs="Times New Roman"/>
                      <w:b/>
                      <w:sz w:val="19"/>
                    </w:rPr>
                  </w:pPr>
                </w:p>
                <w:p w:rsidR="007E3CBE" w:rsidRPr="009878E3" w:rsidRDefault="007E3CBE" w:rsidP="00D43865">
                  <w:pPr>
                    <w:framePr w:hSpace="180" w:wrap="around" w:vAnchor="text" w:hAnchor="margin" w:xAlign="center" w:y="360"/>
                    <w:widowControl w:val="0"/>
                    <w:autoSpaceDE w:val="0"/>
                    <w:autoSpaceDN w:val="0"/>
                    <w:spacing w:line="261" w:lineRule="auto"/>
                    <w:ind w:left="66" w:right="49"/>
                    <w:jc w:val="center"/>
                    <w:rPr>
                      <w:rFonts w:eastAsia="Times New Roman" w:cs="Times New Roman"/>
                      <w:sz w:val="18"/>
                    </w:rPr>
                  </w:pPr>
                  <w:r w:rsidRPr="009878E3">
                    <w:rPr>
                      <w:rFonts w:eastAsia="Times New Roman" w:cs="Times New Roman"/>
                      <w:spacing w:val="-1"/>
                      <w:sz w:val="18"/>
                    </w:rPr>
                    <w:t>Распорядитель</w:t>
                  </w:r>
                  <w:r w:rsidRPr="009878E3">
                    <w:rPr>
                      <w:rFonts w:eastAsia="Times New Roman" w:cs="Times New Roman"/>
                      <w:spacing w:val="-42"/>
                      <w:sz w:val="18"/>
                    </w:rPr>
                    <w:t xml:space="preserve"> </w:t>
                  </w:r>
                  <w:r w:rsidRPr="009878E3">
                    <w:rPr>
                      <w:rFonts w:eastAsia="Times New Roman" w:cs="Times New Roman"/>
                      <w:sz w:val="18"/>
                    </w:rPr>
                    <w:t>(получатель)</w:t>
                  </w:r>
                  <w:r w:rsidRPr="009878E3">
                    <w:rPr>
                      <w:rFonts w:eastAsia="Times New Roman" w:cs="Times New Roman"/>
                      <w:spacing w:val="1"/>
                      <w:sz w:val="18"/>
                    </w:rPr>
                    <w:t xml:space="preserve"> </w:t>
                  </w:r>
                  <w:r w:rsidRPr="009878E3">
                    <w:rPr>
                      <w:rFonts w:eastAsia="Times New Roman" w:cs="Times New Roman"/>
                      <w:sz w:val="18"/>
                    </w:rPr>
                    <w:t>бюджетных</w:t>
                  </w:r>
                  <w:r w:rsidRPr="009878E3">
                    <w:rPr>
                      <w:rFonts w:eastAsia="Times New Roman" w:cs="Times New Roman"/>
                      <w:spacing w:val="1"/>
                      <w:sz w:val="18"/>
                    </w:rPr>
                    <w:t xml:space="preserve"> </w:t>
                  </w:r>
                  <w:r w:rsidRPr="009878E3">
                    <w:rPr>
                      <w:rFonts w:eastAsia="Times New Roman" w:cs="Times New Roman"/>
                      <w:sz w:val="18"/>
                    </w:rPr>
                    <w:t>средств</w:t>
                  </w:r>
                  <w:r w:rsidRPr="009878E3">
                    <w:rPr>
                      <w:rFonts w:eastAsia="Times New Roman" w:cs="Times New Roman"/>
                      <w:spacing w:val="1"/>
                      <w:sz w:val="18"/>
                    </w:rPr>
                    <w:t xml:space="preserve"> </w:t>
                  </w:r>
                  <w:r w:rsidRPr="009878E3">
                    <w:rPr>
                      <w:rFonts w:eastAsia="Times New Roman" w:cs="Times New Roman"/>
                      <w:sz w:val="18"/>
                    </w:rPr>
                    <w:t>Исполнители</w:t>
                  </w:r>
                  <w:r w:rsidRPr="009878E3">
                    <w:rPr>
                      <w:rFonts w:eastAsia="Times New Roman" w:cs="Times New Roman"/>
                      <w:spacing w:val="1"/>
                      <w:sz w:val="18"/>
                    </w:rPr>
                    <w:t xml:space="preserve"> </w:t>
                  </w:r>
                  <w:r w:rsidRPr="009878E3">
                    <w:rPr>
                      <w:rFonts w:eastAsia="Times New Roman" w:cs="Times New Roman"/>
                      <w:sz w:val="18"/>
                    </w:rPr>
                    <w:t>мероприятий</w:t>
                  </w:r>
                </w:p>
              </w:tc>
            </w:tr>
            <w:tr w:rsidR="007E3CBE" w:rsidRPr="009878E3" w:rsidTr="00E84AFE">
              <w:trPr>
                <w:gridAfter w:val="1"/>
                <w:wAfter w:w="708" w:type="dxa"/>
                <w:trHeight w:val="483"/>
              </w:trPr>
              <w:tc>
                <w:tcPr>
                  <w:tcW w:w="1650"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412"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562"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3"/>
                    <w:jc w:val="center"/>
                    <w:rPr>
                      <w:rFonts w:eastAsia="Times New Roman" w:cs="Times New Roman"/>
                      <w:b/>
                      <w:sz w:val="27"/>
                    </w:rPr>
                  </w:pPr>
                </w:p>
                <w:p w:rsidR="007E3CBE" w:rsidRPr="009878E3" w:rsidRDefault="007E3CBE" w:rsidP="00D43865">
                  <w:pPr>
                    <w:framePr w:hSpace="180" w:wrap="around" w:vAnchor="text" w:hAnchor="margin" w:xAlign="center" w:y="360"/>
                    <w:widowControl w:val="0"/>
                    <w:autoSpaceDE w:val="0"/>
                    <w:autoSpaceDN w:val="0"/>
                    <w:ind w:left="78"/>
                    <w:jc w:val="center"/>
                    <w:rPr>
                      <w:rFonts w:eastAsia="Times New Roman" w:cs="Times New Roman"/>
                      <w:sz w:val="18"/>
                    </w:rPr>
                  </w:pPr>
                  <w:r w:rsidRPr="009878E3">
                    <w:rPr>
                      <w:rFonts w:eastAsia="Times New Roman" w:cs="Times New Roman"/>
                      <w:sz w:val="18"/>
                    </w:rPr>
                    <w:t>всего</w:t>
                  </w:r>
                </w:p>
              </w:tc>
              <w:tc>
                <w:tcPr>
                  <w:tcW w:w="2612" w:type="dxa"/>
                  <w:gridSpan w:val="3"/>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861"/>
                    <w:jc w:val="center"/>
                    <w:rPr>
                      <w:rFonts w:eastAsia="Times New Roman" w:cs="Times New Roman"/>
                      <w:sz w:val="18"/>
                    </w:rPr>
                  </w:pPr>
                  <w:r w:rsidRPr="009878E3">
                    <w:rPr>
                      <w:rFonts w:eastAsia="Times New Roman" w:cs="Times New Roman"/>
                      <w:sz w:val="18"/>
                    </w:rPr>
                    <w:t>в</w:t>
                  </w:r>
                  <w:r w:rsidRPr="009878E3">
                    <w:rPr>
                      <w:rFonts w:eastAsia="Times New Roman" w:cs="Times New Roman"/>
                      <w:spacing w:val="-3"/>
                      <w:sz w:val="18"/>
                    </w:rPr>
                    <w:t xml:space="preserve"> </w:t>
                  </w:r>
                  <w:r w:rsidRPr="009878E3">
                    <w:rPr>
                      <w:rFonts w:eastAsia="Times New Roman" w:cs="Times New Roman"/>
                      <w:sz w:val="18"/>
                    </w:rPr>
                    <w:t>том</w:t>
                  </w:r>
                  <w:r w:rsidRPr="009878E3">
                    <w:rPr>
                      <w:rFonts w:eastAsia="Times New Roman" w:cs="Times New Roman"/>
                      <w:spacing w:val="-2"/>
                      <w:sz w:val="18"/>
                    </w:rPr>
                    <w:t xml:space="preserve"> </w:t>
                  </w:r>
                  <w:r w:rsidRPr="009878E3">
                    <w:rPr>
                      <w:rFonts w:eastAsia="Times New Roman" w:cs="Times New Roman"/>
                      <w:sz w:val="18"/>
                    </w:rPr>
                    <w:t>числе</w:t>
                  </w:r>
                </w:p>
              </w:tc>
              <w:tc>
                <w:tcPr>
                  <w:tcW w:w="1076"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252"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501"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r>
            <w:tr w:rsidR="007E3CBE" w:rsidRPr="009878E3" w:rsidTr="00E84AFE">
              <w:trPr>
                <w:gridAfter w:val="1"/>
                <w:wAfter w:w="708" w:type="dxa"/>
                <w:trHeight w:val="936"/>
              </w:trPr>
              <w:tc>
                <w:tcPr>
                  <w:tcW w:w="1650"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412"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562"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800" w:type="dxa"/>
                </w:tcPr>
                <w:p w:rsidR="007E3CBE" w:rsidRPr="009878E3" w:rsidRDefault="007E3CBE" w:rsidP="00D43865">
                  <w:pPr>
                    <w:framePr w:hSpace="180" w:wrap="around" w:vAnchor="text" w:hAnchor="margin" w:xAlign="center" w:y="360"/>
                    <w:widowControl w:val="0"/>
                    <w:autoSpaceDE w:val="0"/>
                    <w:autoSpaceDN w:val="0"/>
                    <w:spacing w:before="1"/>
                    <w:jc w:val="center"/>
                    <w:rPr>
                      <w:rFonts w:eastAsia="Times New Roman" w:cs="Times New Roman"/>
                      <w:b/>
                      <w:sz w:val="16"/>
                    </w:rPr>
                  </w:pPr>
                </w:p>
                <w:p w:rsidR="007E3CBE" w:rsidRPr="009878E3" w:rsidRDefault="007E3CBE" w:rsidP="00D43865">
                  <w:pPr>
                    <w:framePr w:hSpace="180" w:wrap="around" w:vAnchor="text" w:hAnchor="margin" w:xAlign="center" w:y="360"/>
                    <w:widowControl w:val="0"/>
                    <w:autoSpaceDE w:val="0"/>
                    <w:autoSpaceDN w:val="0"/>
                    <w:spacing w:before="1" w:line="259" w:lineRule="auto"/>
                    <w:ind w:left="101" w:right="44" w:hanging="34"/>
                    <w:jc w:val="center"/>
                    <w:rPr>
                      <w:rFonts w:eastAsia="Times New Roman" w:cs="Times New Roman"/>
                      <w:sz w:val="18"/>
                    </w:rPr>
                  </w:pPr>
                  <w:r w:rsidRPr="009878E3">
                    <w:rPr>
                      <w:rFonts w:eastAsia="Times New Roman" w:cs="Times New Roman"/>
                      <w:spacing w:val="-1"/>
                      <w:sz w:val="18"/>
                    </w:rPr>
                    <w:t>местный</w:t>
                  </w:r>
                  <w:r w:rsidRPr="009878E3">
                    <w:rPr>
                      <w:rFonts w:eastAsia="Times New Roman" w:cs="Times New Roman"/>
                      <w:spacing w:val="-42"/>
                      <w:sz w:val="18"/>
                    </w:rPr>
                    <w:t xml:space="preserve"> </w:t>
                  </w:r>
                  <w:r w:rsidRPr="009878E3">
                    <w:rPr>
                      <w:rFonts w:eastAsia="Times New Roman" w:cs="Times New Roman"/>
                      <w:sz w:val="18"/>
                    </w:rPr>
                    <w:t>бюджет</w:t>
                  </w:r>
                </w:p>
              </w:tc>
              <w:tc>
                <w:tcPr>
                  <w:tcW w:w="900" w:type="dxa"/>
                </w:tcPr>
                <w:p w:rsidR="007E3CBE" w:rsidRPr="009878E3" w:rsidRDefault="007E3CBE" w:rsidP="00D43865">
                  <w:pPr>
                    <w:framePr w:hSpace="180" w:wrap="around" w:vAnchor="text" w:hAnchor="margin" w:xAlign="center" w:y="360"/>
                    <w:widowControl w:val="0"/>
                    <w:autoSpaceDE w:val="0"/>
                    <w:autoSpaceDN w:val="0"/>
                    <w:spacing w:before="1"/>
                    <w:jc w:val="center"/>
                    <w:rPr>
                      <w:rFonts w:eastAsia="Times New Roman" w:cs="Times New Roman"/>
                      <w:b/>
                      <w:sz w:val="16"/>
                    </w:rPr>
                  </w:pPr>
                </w:p>
                <w:p w:rsidR="007E3CBE" w:rsidRPr="009878E3" w:rsidRDefault="007E3CBE" w:rsidP="00D43865">
                  <w:pPr>
                    <w:framePr w:hSpace="180" w:wrap="around" w:vAnchor="text" w:hAnchor="margin" w:xAlign="center" w:y="360"/>
                    <w:widowControl w:val="0"/>
                    <w:autoSpaceDE w:val="0"/>
                    <w:autoSpaceDN w:val="0"/>
                    <w:spacing w:before="1" w:line="259" w:lineRule="auto"/>
                    <w:ind w:left="81" w:right="63" w:firstLine="22"/>
                    <w:jc w:val="center"/>
                    <w:rPr>
                      <w:rFonts w:eastAsia="Times New Roman" w:cs="Times New Roman"/>
                      <w:sz w:val="18"/>
                    </w:rPr>
                  </w:pPr>
                  <w:proofErr w:type="spellStart"/>
                  <w:r w:rsidRPr="009878E3">
                    <w:rPr>
                      <w:rFonts w:eastAsia="Times New Roman" w:cs="Times New Roman"/>
                      <w:sz w:val="18"/>
                    </w:rPr>
                    <w:t>областно</w:t>
                  </w:r>
                  <w:proofErr w:type="spellEnd"/>
                  <w:r w:rsidRPr="009878E3">
                    <w:rPr>
                      <w:rFonts w:eastAsia="Times New Roman" w:cs="Times New Roman"/>
                      <w:spacing w:val="-42"/>
                      <w:sz w:val="18"/>
                    </w:rPr>
                    <w:t xml:space="preserve"> </w:t>
                  </w:r>
                  <w:r w:rsidRPr="009878E3">
                    <w:rPr>
                      <w:rFonts w:eastAsia="Times New Roman" w:cs="Times New Roman"/>
                      <w:spacing w:val="-1"/>
                      <w:sz w:val="18"/>
                    </w:rPr>
                    <w:t>й</w:t>
                  </w:r>
                  <w:r w:rsidRPr="009878E3">
                    <w:rPr>
                      <w:rFonts w:eastAsia="Times New Roman" w:cs="Times New Roman"/>
                      <w:spacing w:val="-9"/>
                      <w:sz w:val="18"/>
                    </w:rPr>
                    <w:t xml:space="preserve"> </w:t>
                  </w:r>
                  <w:r w:rsidRPr="009878E3">
                    <w:rPr>
                      <w:rFonts w:eastAsia="Times New Roman" w:cs="Times New Roman"/>
                      <w:spacing w:val="-1"/>
                      <w:sz w:val="18"/>
                    </w:rPr>
                    <w:t>бюджет</w:t>
                  </w:r>
                </w:p>
              </w:tc>
              <w:tc>
                <w:tcPr>
                  <w:tcW w:w="912" w:type="dxa"/>
                </w:tcPr>
                <w:p w:rsidR="007E3CBE" w:rsidRPr="009878E3" w:rsidRDefault="007E3CBE" w:rsidP="00D43865">
                  <w:pPr>
                    <w:framePr w:hSpace="180" w:wrap="around" w:vAnchor="text" w:hAnchor="margin" w:xAlign="center" w:y="360"/>
                    <w:widowControl w:val="0"/>
                    <w:autoSpaceDE w:val="0"/>
                    <w:autoSpaceDN w:val="0"/>
                    <w:spacing w:before="74" w:line="261" w:lineRule="auto"/>
                    <w:ind w:left="100" w:right="87" w:firstLine="4"/>
                    <w:jc w:val="center"/>
                    <w:rPr>
                      <w:rFonts w:eastAsia="Times New Roman" w:cs="Times New Roman"/>
                      <w:sz w:val="18"/>
                    </w:rPr>
                  </w:pPr>
                  <w:r w:rsidRPr="009878E3">
                    <w:rPr>
                      <w:rFonts w:eastAsia="Times New Roman" w:cs="Times New Roman"/>
                      <w:sz w:val="18"/>
                    </w:rPr>
                    <w:t>прочие</w:t>
                  </w:r>
                  <w:r w:rsidRPr="009878E3">
                    <w:rPr>
                      <w:rFonts w:eastAsia="Times New Roman" w:cs="Times New Roman"/>
                      <w:spacing w:val="1"/>
                      <w:sz w:val="18"/>
                    </w:rPr>
                    <w:t xml:space="preserve"> </w:t>
                  </w:r>
                  <w:r w:rsidRPr="009878E3">
                    <w:rPr>
                      <w:rFonts w:eastAsia="Times New Roman" w:cs="Times New Roman"/>
                      <w:spacing w:val="-1"/>
                      <w:sz w:val="18"/>
                    </w:rPr>
                    <w:t>источник</w:t>
                  </w:r>
                  <w:r w:rsidRPr="009878E3">
                    <w:rPr>
                      <w:rFonts w:eastAsia="Times New Roman" w:cs="Times New Roman"/>
                      <w:spacing w:val="-42"/>
                      <w:sz w:val="18"/>
                    </w:rPr>
                    <w:t xml:space="preserve"> </w:t>
                  </w:r>
                  <w:r w:rsidRPr="009878E3">
                    <w:rPr>
                      <w:rFonts w:eastAsia="Times New Roman" w:cs="Times New Roman"/>
                      <w:sz w:val="18"/>
                    </w:rPr>
                    <w:t>и</w:t>
                  </w:r>
                </w:p>
              </w:tc>
              <w:tc>
                <w:tcPr>
                  <w:tcW w:w="1076"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252"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c>
                <w:tcPr>
                  <w:tcW w:w="1501" w:type="dxa"/>
                  <w:vMerge/>
                  <w:tcBorders>
                    <w:top w:val="nil"/>
                  </w:tcBorders>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sz w:val="2"/>
                      <w:szCs w:val="2"/>
                    </w:rPr>
                  </w:pPr>
                </w:p>
              </w:tc>
            </w:tr>
            <w:tr w:rsidR="007E3CBE" w:rsidRPr="009878E3" w:rsidTr="00E84AFE">
              <w:trPr>
                <w:gridAfter w:val="1"/>
                <w:wAfter w:w="708" w:type="dxa"/>
                <w:trHeight w:val="484"/>
              </w:trPr>
              <w:tc>
                <w:tcPr>
                  <w:tcW w:w="165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4"/>
                    <w:jc w:val="center"/>
                    <w:rPr>
                      <w:rFonts w:eastAsia="Times New Roman" w:cs="Times New Roman"/>
                      <w:sz w:val="18"/>
                    </w:rPr>
                  </w:pPr>
                  <w:r w:rsidRPr="009878E3">
                    <w:rPr>
                      <w:rFonts w:eastAsia="Times New Roman" w:cs="Times New Roman"/>
                      <w:sz w:val="18"/>
                    </w:rPr>
                    <w:t>1</w:t>
                  </w:r>
                </w:p>
              </w:tc>
              <w:tc>
                <w:tcPr>
                  <w:tcW w:w="141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2"/>
                    <w:jc w:val="center"/>
                    <w:rPr>
                      <w:rFonts w:eastAsia="Times New Roman" w:cs="Times New Roman"/>
                      <w:sz w:val="18"/>
                    </w:rPr>
                  </w:pPr>
                  <w:r w:rsidRPr="009878E3">
                    <w:rPr>
                      <w:rFonts w:eastAsia="Times New Roman" w:cs="Times New Roman"/>
                      <w:sz w:val="18"/>
                    </w:rPr>
                    <w:t>2</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223"/>
                    <w:jc w:val="center"/>
                    <w:rPr>
                      <w:rFonts w:eastAsia="Times New Roman" w:cs="Times New Roman"/>
                      <w:sz w:val="18"/>
                    </w:rPr>
                  </w:pPr>
                  <w:r w:rsidRPr="009878E3">
                    <w:rPr>
                      <w:rFonts w:eastAsia="Times New Roman" w:cs="Times New Roman"/>
                      <w:sz w:val="18"/>
                    </w:rPr>
                    <w:t>3</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343"/>
                    <w:jc w:val="center"/>
                    <w:rPr>
                      <w:rFonts w:eastAsia="Times New Roman" w:cs="Times New Roman"/>
                      <w:sz w:val="18"/>
                    </w:rPr>
                  </w:pPr>
                  <w:r w:rsidRPr="009878E3">
                    <w:rPr>
                      <w:rFonts w:eastAsia="Times New Roman" w:cs="Times New Roman"/>
                      <w:sz w:val="18"/>
                    </w:rPr>
                    <w:t>4</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6"/>
                    <w:jc w:val="center"/>
                    <w:rPr>
                      <w:rFonts w:eastAsia="Times New Roman" w:cs="Times New Roman"/>
                      <w:sz w:val="18"/>
                    </w:rPr>
                  </w:pPr>
                  <w:r w:rsidRPr="009878E3">
                    <w:rPr>
                      <w:rFonts w:eastAsia="Times New Roman" w:cs="Times New Roman"/>
                      <w:sz w:val="18"/>
                    </w:rPr>
                    <w:t>5</w:t>
                  </w: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6"/>
                    <w:jc w:val="center"/>
                    <w:rPr>
                      <w:rFonts w:eastAsia="Times New Roman" w:cs="Times New Roman"/>
                      <w:sz w:val="18"/>
                    </w:rPr>
                  </w:pPr>
                  <w:r w:rsidRPr="009878E3">
                    <w:rPr>
                      <w:rFonts w:eastAsia="Times New Roman" w:cs="Times New Roman"/>
                      <w:sz w:val="18"/>
                    </w:rPr>
                    <w:t>6</w:t>
                  </w: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6"/>
                    <w:jc w:val="center"/>
                    <w:rPr>
                      <w:rFonts w:eastAsia="Times New Roman" w:cs="Times New Roman"/>
                      <w:sz w:val="18"/>
                    </w:rPr>
                  </w:pPr>
                  <w:r w:rsidRPr="009878E3">
                    <w:rPr>
                      <w:rFonts w:eastAsia="Times New Roman" w:cs="Times New Roman"/>
                      <w:sz w:val="18"/>
                    </w:rPr>
                    <w:t>7</w:t>
                  </w:r>
                </w:p>
              </w:tc>
              <w:tc>
                <w:tcPr>
                  <w:tcW w:w="125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6"/>
                    <w:jc w:val="center"/>
                    <w:rPr>
                      <w:rFonts w:eastAsia="Times New Roman" w:cs="Times New Roman"/>
                      <w:sz w:val="18"/>
                    </w:rPr>
                  </w:pPr>
                  <w:r w:rsidRPr="009878E3">
                    <w:rPr>
                      <w:rFonts w:eastAsia="Times New Roman" w:cs="Times New Roman"/>
                      <w:sz w:val="18"/>
                    </w:rPr>
                    <w:t>8</w:t>
                  </w:r>
                </w:p>
              </w:tc>
              <w:tc>
                <w:tcPr>
                  <w:tcW w:w="1501"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14"/>
                    <w:jc w:val="center"/>
                    <w:rPr>
                      <w:rFonts w:eastAsia="Times New Roman" w:cs="Times New Roman"/>
                      <w:sz w:val="18"/>
                    </w:rPr>
                  </w:pPr>
                  <w:r w:rsidRPr="009878E3">
                    <w:rPr>
                      <w:rFonts w:eastAsia="Times New Roman" w:cs="Times New Roman"/>
                      <w:sz w:val="18"/>
                    </w:rPr>
                    <w:t>9</w:t>
                  </w:r>
                </w:p>
              </w:tc>
            </w:tr>
            <w:tr w:rsidR="007E3CBE" w:rsidRPr="009878E3" w:rsidTr="00E84AFE">
              <w:trPr>
                <w:gridAfter w:val="1"/>
                <w:wAfter w:w="708" w:type="dxa"/>
                <w:trHeight w:val="710"/>
              </w:trPr>
              <w:tc>
                <w:tcPr>
                  <w:tcW w:w="10065" w:type="dxa"/>
                  <w:gridSpan w:val="9"/>
                </w:tcPr>
                <w:p w:rsidR="007E3CBE" w:rsidRPr="009878E3" w:rsidRDefault="007E3CBE" w:rsidP="00D43865">
                  <w:pPr>
                    <w:framePr w:hSpace="180" w:wrap="around" w:vAnchor="text" w:hAnchor="margin" w:xAlign="center" w:y="360"/>
                    <w:widowControl w:val="0"/>
                    <w:autoSpaceDE w:val="0"/>
                    <w:autoSpaceDN w:val="0"/>
                    <w:spacing w:before="74" w:line="259" w:lineRule="auto"/>
                    <w:ind w:left="3972" w:hanging="3130"/>
                    <w:rPr>
                      <w:rFonts w:eastAsia="Times New Roman" w:cs="Times New Roman"/>
                      <w:b/>
                      <w:sz w:val="18"/>
                    </w:rPr>
                  </w:pPr>
                  <w:r w:rsidRPr="009878E3">
                    <w:rPr>
                      <w:rFonts w:eastAsia="Times New Roman" w:cs="Times New Roman"/>
                      <w:b/>
                      <w:sz w:val="18"/>
                    </w:rPr>
                    <w:t>Основное</w:t>
                  </w:r>
                  <w:r w:rsidRPr="009878E3">
                    <w:rPr>
                      <w:rFonts w:eastAsia="Times New Roman" w:cs="Times New Roman"/>
                      <w:b/>
                      <w:spacing w:val="-5"/>
                      <w:sz w:val="18"/>
                    </w:rPr>
                    <w:t xml:space="preserve"> </w:t>
                  </w:r>
                  <w:r w:rsidRPr="009878E3">
                    <w:rPr>
                      <w:rFonts w:eastAsia="Times New Roman" w:cs="Times New Roman"/>
                      <w:b/>
                      <w:sz w:val="18"/>
                    </w:rPr>
                    <w:t>мероприятие</w:t>
                  </w:r>
                  <w:r w:rsidRPr="009878E3">
                    <w:rPr>
                      <w:rFonts w:eastAsia="Times New Roman" w:cs="Times New Roman"/>
                      <w:b/>
                      <w:spacing w:val="-6"/>
                      <w:sz w:val="18"/>
                    </w:rPr>
                    <w:t xml:space="preserve"> </w:t>
                  </w:r>
                  <w:r w:rsidRPr="009878E3">
                    <w:rPr>
                      <w:rFonts w:eastAsia="Times New Roman" w:cs="Times New Roman"/>
                      <w:b/>
                      <w:sz w:val="18"/>
                    </w:rPr>
                    <w:t>«Совершенствование</w:t>
                  </w:r>
                  <w:r w:rsidRPr="009878E3">
                    <w:rPr>
                      <w:rFonts w:eastAsia="Times New Roman" w:cs="Times New Roman"/>
                      <w:b/>
                      <w:spacing w:val="-4"/>
                      <w:sz w:val="18"/>
                    </w:rPr>
                    <w:t xml:space="preserve"> </w:t>
                  </w:r>
                  <w:r w:rsidRPr="009878E3">
                    <w:rPr>
                      <w:rFonts w:eastAsia="Times New Roman" w:cs="Times New Roman"/>
                      <w:b/>
                      <w:sz w:val="18"/>
                    </w:rPr>
                    <w:t>нормативно-правовой</w:t>
                  </w:r>
                  <w:r w:rsidRPr="009878E3">
                    <w:rPr>
                      <w:rFonts w:eastAsia="Times New Roman" w:cs="Times New Roman"/>
                      <w:b/>
                      <w:spacing w:val="-5"/>
                      <w:sz w:val="18"/>
                    </w:rPr>
                    <w:t xml:space="preserve"> </w:t>
                  </w:r>
                  <w:r w:rsidRPr="009878E3">
                    <w:rPr>
                      <w:rFonts w:eastAsia="Times New Roman" w:cs="Times New Roman"/>
                      <w:b/>
                      <w:sz w:val="18"/>
                    </w:rPr>
                    <w:t>базы</w:t>
                  </w:r>
                  <w:r w:rsidRPr="009878E3">
                    <w:rPr>
                      <w:rFonts w:eastAsia="Times New Roman" w:cs="Times New Roman"/>
                      <w:b/>
                      <w:spacing w:val="-4"/>
                      <w:sz w:val="18"/>
                    </w:rPr>
                    <w:t xml:space="preserve"> </w:t>
                  </w:r>
                  <w:r w:rsidRPr="009878E3">
                    <w:rPr>
                      <w:rFonts w:eastAsia="Times New Roman" w:cs="Times New Roman"/>
                      <w:b/>
                      <w:sz w:val="18"/>
                    </w:rPr>
                    <w:t>в</w:t>
                  </w:r>
                  <w:r w:rsidRPr="009878E3">
                    <w:rPr>
                      <w:rFonts w:eastAsia="Times New Roman" w:cs="Times New Roman"/>
                      <w:b/>
                      <w:spacing w:val="-5"/>
                      <w:sz w:val="18"/>
                    </w:rPr>
                    <w:t xml:space="preserve"> </w:t>
                  </w:r>
                  <w:r w:rsidRPr="009878E3">
                    <w:rPr>
                      <w:rFonts w:eastAsia="Times New Roman" w:cs="Times New Roman"/>
                      <w:b/>
                      <w:sz w:val="18"/>
                    </w:rPr>
                    <w:t>сфере</w:t>
                  </w:r>
                  <w:r w:rsidRPr="009878E3">
                    <w:rPr>
                      <w:rFonts w:eastAsia="Times New Roman" w:cs="Times New Roman"/>
                      <w:b/>
                      <w:spacing w:val="-4"/>
                      <w:sz w:val="18"/>
                    </w:rPr>
                    <w:t xml:space="preserve"> </w:t>
                  </w:r>
                  <w:r w:rsidRPr="009878E3">
                    <w:rPr>
                      <w:rFonts w:eastAsia="Times New Roman" w:cs="Times New Roman"/>
                      <w:b/>
                      <w:sz w:val="18"/>
                    </w:rPr>
                    <w:t>малого</w:t>
                  </w:r>
                  <w:r w:rsidRPr="009878E3">
                    <w:rPr>
                      <w:rFonts w:eastAsia="Times New Roman" w:cs="Times New Roman"/>
                      <w:b/>
                      <w:spacing w:val="-4"/>
                      <w:sz w:val="18"/>
                    </w:rPr>
                    <w:t xml:space="preserve"> </w:t>
                  </w:r>
                  <w:r w:rsidRPr="009878E3">
                    <w:rPr>
                      <w:rFonts w:eastAsia="Times New Roman" w:cs="Times New Roman"/>
                      <w:b/>
                      <w:sz w:val="18"/>
                    </w:rPr>
                    <w:t>и</w:t>
                  </w:r>
                  <w:r w:rsidRPr="009878E3">
                    <w:rPr>
                      <w:rFonts w:eastAsia="Times New Roman" w:cs="Times New Roman"/>
                      <w:b/>
                      <w:spacing w:val="-5"/>
                      <w:sz w:val="18"/>
                    </w:rPr>
                    <w:t xml:space="preserve"> </w:t>
                  </w:r>
                  <w:r w:rsidRPr="009878E3">
                    <w:rPr>
                      <w:rFonts w:eastAsia="Times New Roman" w:cs="Times New Roman"/>
                      <w:b/>
                      <w:sz w:val="18"/>
                    </w:rPr>
                    <w:t>среднего</w:t>
                  </w:r>
                  <w:r w:rsidRPr="009878E3">
                    <w:rPr>
                      <w:rFonts w:eastAsia="Times New Roman" w:cs="Times New Roman"/>
                      <w:b/>
                      <w:spacing w:val="-42"/>
                      <w:sz w:val="18"/>
                    </w:rPr>
                    <w:t xml:space="preserve"> </w:t>
                  </w:r>
                  <w:r w:rsidRPr="009878E3">
                    <w:rPr>
                      <w:rFonts w:eastAsia="Times New Roman" w:cs="Times New Roman"/>
                      <w:b/>
                      <w:sz w:val="18"/>
                    </w:rPr>
                    <w:t>предпринимательства»</w:t>
                  </w:r>
                </w:p>
              </w:tc>
            </w:tr>
            <w:tr w:rsidR="007E3CBE" w:rsidRPr="009878E3" w:rsidTr="00E84AFE">
              <w:trPr>
                <w:gridAfter w:val="1"/>
                <w:wAfter w:w="708" w:type="dxa"/>
                <w:trHeight w:val="485"/>
              </w:trPr>
              <w:tc>
                <w:tcPr>
                  <w:tcW w:w="1650"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spacing w:before="74" w:line="261" w:lineRule="auto"/>
                    <w:ind w:left="56" w:right="38"/>
                    <w:rPr>
                      <w:rFonts w:eastAsia="Times New Roman" w:cs="Times New Roman"/>
                      <w:sz w:val="18"/>
                    </w:rPr>
                  </w:pPr>
                  <w:r w:rsidRPr="009878E3">
                    <w:rPr>
                      <w:rFonts w:eastAsia="Times New Roman" w:cs="Times New Roman"/>
                      <w:sz w:val="18"/>
                    </w:rPr>
                    <w:t>Разработка</w:t>
                  </w:r>
                  <w:r w:rsidRPr="009878E3">
                    <w:rPr>
                      <w:rFonts w:eastAsia="Times New Roman" w:cs="Times New Roman"/>
                      <w:spacing w:val="1"/>
                      <w:sz w:val="18"/>
                    </w:rPr>
                    <w:t xml:space="preserve"> </w:t>
                  </w:r>
                  <w:r w:rsidRPr="009878E3">
                    <w:rPr>
                      <w:rFonts w:eastAsia="Times New Roman" w:cs="Times New Roman"/>
                      <w:sz w:val="18"/>
                    </w:rPr>
                    <w:t>проектов</w:t>
                  </w:r>
                  <w:r w:rsidRPr="009878E3">
                    <w:rPr>
                      <w:rFonts w:eastAsia="Times New Roman" w:cs="Times New Roman"/>
                      <w:spacing w:val="1"/>
                      <w:sz w:val="18"/>
                    </w:rPr>
                    <w:t xml:space="preserve"> </w:t>
                  </w:r>
                  <w:r w:rsidRPr="009878E3">
                    <w:rPr>
                      <w:rFonts w:eastAsia="Times New Roman" w:cs="Times New Roman"/>
                      <w:sz w:val="18"/>
                    </w:rPr>
                    <w:t>нормативных актов</w:t>
                  </w:r>
                  <w:r w:rsidR="00164870">
                    <w:rPr>
                      <w:rFonts w:eastAsia="Times New Roman" w:cs="Times New Roman"/>
                      <w:sz w:val="18"/>
                    </w:rPr>
                    <w:t xml:space="preserve"> </w:t>
                  </w:r>
                  <w:r w:rsidRPr="009878E3">
                    <w:rPr>
                      <w:rFonts w:eastAsia="Times New Roman" w:cs="Times New Roman"/>
                      <w:spacing w:val="-42"/>
                      <w:sz w:val="18"/>
                    </w:rPr>
                    <w:t xml:space="preserve"> </w:t>
                  </w:r>
                  <w:r w:rsidRPr="009878E3">
                    <w:rPr>
                      <w:rFonts w:eastAsia="Times New Roman" w:cs="Times New Roman"/>
                      <w:sz w:val="18"/>
                    </w:rPr>
                    <w:t>по вопросам малого</w:t>
                  </w:r>
                  <w:r w:rsidRPr="009878E3">
                    <w:rPr>
                      <w:rFonts w:eastAsia="Times New Roman" w:cs="Times New Roman"/>
                      <w:spacing w:val="-43"/>
                      <w:sz w:val="18"/>
                    </w:rPr>
                    <w:t xml:space="preserve"> </w:t>
                  </w:r>
                  <w:r w:rsidRPr="009878E3">
                    <w:rPr>
                      <w:rFonts w:eastAsia="Times New Roman" w:cs="Times New Roman"/>
                      <w:sz w:val="18"/>
                    </w:rPr>
                    <w:t>и среднего</w:t>
                  </w:r>
                  <w:r w:rsidRPr="009878E3">
                    <w:rPr>
                      <w:rFonts w:eastAsia="Times New Roman" w:cs="Times New Roman"/>
                      <w:spacing w:val="1"/>
                      <w:sz w:val="18"/>
                    </w:rPr>
                    <w:t xml:space="preserve"> </w:t>
                  </w:r>
                  <w:proofErr w:type="spellStart"/>
                  <w:r w:rsidRPr="009878E3">
                    <w:rPr>
                      <w:rFonts w:eastAsia="Times New Roman" w:cs="Times New Roman"/>
                      <w:sz w:val="18"/>
                    </w:rPr>
                    <w:t>предпринимательст</w:t>
                  </w:r>
                  <w:proofErr w:type="spellEnd"/>
                  <w:r w:rsidRPr="009878E3">
                    <w:rPr>
                      <w:rFonts w:eastAsia="Times New Roman" w:cs="Times New Roman"/>
                      <w:spacing w:val="-42"/>
                      <w:sz w:val="18"/>
                    </w:rPr>
                    <w:t xml:space="preserve"> </w:t>
                  </w:r>
                  <w:proofErr w:type="spellStart"/>
                  <w:r w:rsidRPr="009878E3">
                    <w:rPr>
                      <w:rFonts w:eastAsia="Times New Roman" w:cs="Times New Roman"/>
                      <w:sz w:val="18"/>
                    </w:rPr>
                    <w:t>ва</w:t>
                  </w:r>
                  <w:proofErr w:type="spellEnd"/>
                  <w:r w:rsidRPr="009878E3">
                    <w:rPr>
                      <w:rFonts w:eastAsia="Times New Roman" w:cs="Times New Roman"/>
                      <w:spacing w:val="-1"/>
                      <w:sz w:val="18"/>
                    </w:rPr>
                    <w:t xml:space="preserve"> </w:t>
                  </w:r>
                  <w:r w:rsidRPr="009878E3">
                    <w:rPr>
                      <w:rFonts w:eastAsia="Times New Roman" w:cs="Times New Roman"/>
                      <w:sz w:val="18"/>
                    </w:rPr>
                    <w:t>поселения</w:t>
                  </w:r>
                </w:p>
              </w:tc>
              <w:tc>
                <w:tcPr>
                  <w:tcW w:w="141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4"/>
                    <w:ind w:right="494"/>
                    <w:jc w:val="center"/>
                    <w:rPr>
                      <w:rFonts w:eastAsia="Times New Roman" w:cs="Times New Roman"/>
                      <w:sz w:val="18"/>
                    </w:rPr>
                  </w:pPr>
                  <w:r>
                    <w:rPr>
                      <w:rFonts w:eastAsia="Times New Roman" w:cs="Times New Roman"/>
                      <w:sz w:val="18"/>
                    </w:rPr>
                    <w:t xml:space="preserve">  </w:t>
                  </w:r>
                  <w:r w:rsidRPr="009878E3">
                    <w:rPr>
                      <w:rFonts w:eastAsia="Times New Roman" w:cs="Times New Roman"/>
                      <w:sz w:val="18"/>
                    </w:rPr>
                    <w:t>2</w:t>
                  </w:r>
                  <w:r>
                    <w:rPr>
                      <w:rFonts w:eastAsia="Times New Roman" w:cs="Times New Roman"/>
                      <w:sz w:val="18"/>
                    </w:rPr>
                    <w:t>02</w:t>
                  </w:r>
                  <w:r w:rsidRPr="009878E3">
                    <w:rPr>
                      <w:rFonts w:eastAsia="Times New Roman" w:cs="Times New Roman"/>
                      <w:sz w:val="18"/>
                    </w:rPr>
                    <w:t>5</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4"/>
                    <w:ind w:right="-170"/>
                    <w:jc w:val="center"/>
                    <w:rPr>
                      <w:rFonts w:eastAsia="Times New Roman" w:cs="Times New Roman"/>
                      <w:sz w:val="18"/>
                    </w:rPr>
                  </w:pPr>
                  <w:r>
                    <w:rPr>
                      <w:rFonts w:eastAsia="Times New Roman" w:cs="Times New Roman"/>
                      <w:sz w:val="18"/>
                    </w:rPr>
                    <w:t>0,</w:t>
                  </w:r>
                  <w:r w:rsidRPr="009878E3">
                    <w:rPr>
                      <w:rFonts w:eastAsia="Times New Roman" w:cs="Times New Roman"/>
                      <w:sz w:val="18"/>
                    </w:rPr>
                    <w:t>0</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4"/>
                    <w:ind w:right="-170"/>
                    <w:jc w:val="center"/>
                    <w:rPr>
                      <w:rFonts w:eastAsia="Times New Roman" w:cs="Times New Roman"/>
                      <w:sz w:val="18"/>
                    </w:rPr>
                  </w:pPr>
                  <w:r w:rsidRPr="009878E3">
                    <w:rPr>
                      <w:rFonts w:eastAsia="Times New Roman" w:cs="Times New Roman"/>
                      <w:sz w:val="18"/>
                    </w:rPr>
                    <w:t>0,0</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80" w:line="261" w:lineRule="auto"/>
                    <w:ind w:left="13"/>
                    <w:jc w:val="center"/>
                    <w:rPr>
                      <w:rFonts w:eastAsia="Times New Roman" w:cs="Times New Roman"/>
                      <w:sz w:val="18"/>
                    </w:rPr>
                  </w:pPr>
                  <w:r w:rsidRPr="009878E3">
                    <w:rPr>
                      <w:rFonts w:eastAsia="Times New Roman" w:cs="Times New Roman"/>
                      <w:spacing w:val="-1"/>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c>
                <w:tcPr>
                  <w:tcW w:w="1501"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80" w:line="261" w:lineRule="auto"/>
                    <w:ind w:left="66" w:right="-15"/>
                    <w:jc w:val="center"/>
                    <w:rPr>
                      <w:rFonts w:eastAsia="Times New Roman" w:cs="Times New Roman"/>
                      <w:sz w:val="18"/>
                    </w:rPr>
                  </w:pPr>
                  <w:r w:rsidRPr="009878E3">
                    <w:rPr>
                      <w:rFonts w:eastAsia="Times New Roman" w:cs="Times New Roman"/>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r>
            <w:tr w:rsidR="007E3CBE" w:rsidRPr="009878E3" w:rsidTr="00E84AFE">
              <w:trPr>
                <w:gridAfter w:val="1"/>
                <w:wAfter w:w="708" w:type="dxa"/>
                <w:trHeight w:val="484"/>
              </w:trPr>
              <w:tc>
                <w:tcPr>
                  <w:tcW w:w="1650"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7E3CBE" w:rsidRPr="009878E3" w:rsidRDefault="007E3CBE" w:rsidP="00D43865">
                  <w:pPr>
                    <w:framePr w:hSpace="180" w:wrap="around" w:vAnchor="text" w:hAnchor="margin" w:xAlign="center" w:y="360"/>
                    <w:widowControl w:val="0"/>
                    <w:autoSpaceDE w:val="0"/>
                    <w:autoSpaceDN w:val="0"/>
                    <w:spacing w:before="72"/>
                    <w:ind w:left="-57" w:right="494"/>
                    <w:jc w:val="center"/>
                    <w:rPr>
                      <w:rFonts w:eastAsia="Times New Roman" w:cs="Times New Roman"/>
                      <w:sz w:val="18"/>
                    </w:rPr>
                  </w:pPr>
                  <w:r>
                    <w:rPr>
                      <w:rFonts w:eastAsia="Times New Roman" w:cs="Times New Roman"/>
                      <w:sz w:val="18"/>
                    </w:rPr>
                    <w:t xml:space="preserve">   </w:t>
                  </w:r>
                  <w:r w:rsidRPr="009878E3">
                    <w:rPr>
                      <w:rFonts w:eastAsia="Times New Roman" w:cs="Times New Roman"/>
                      <w:sz w:val="18"/>
                    </w:rPr>
                    <w:t>2026</w:t>
                  </w:r>
                </w:p>
              </w:tc>
              <w:tc>
                <w:tcPr>
                  <w:tcW w:w="562" w:type="dxa"/>
                </w:tcPr>
                <w:p w:rsidR="007E3CBE" w:rsidRPr="009878E3" w:rsidRDefault="007E3CBE" w:rsidP="00D43865">
                  <w:pPr>
                    <w:framePr w:hSpace="180" w:wrap="around" w:vAnchor="text" w:hAnchor="margin" w:xAlign="center" w:y="360"/>
                    <w:widowControl w:val="0"/>
                    <w:autoSpaceDE w:val="0"/>
                    <w:autoSpaceDN w:val="0"/>
                    <w:spacing w:before="72"/>
                    <w:ind w:right="-170"/>
                    <w:jc w:val="center"/>
                    <w:rPr>
                      <w:rFonts w:eastAsia="Times New Roman" w:cs="Times New Roman"/>
                      <w:sz w:val="18"/>
                    </w:rPr>
                  </w:pPr>
                  <w:r w:rsidRPr="009878E3">
                    <w:rPr>
                      <w:rFonts w:eastAsia="Times New Roman" w:cs="Times New Roman"/>
                      <w:sz w:val="18"/>
                    </w:rPr>
                    <w:t>0,0</w:t>
                  </w:r>
                </w:p>
              </w:tc>
              <w:tc>
                <w:tcPr>
                  <w:tcW w:w="800" w:type="dxa"/>
                </w:tcPr>
                <w:p w:rsidR="007E3CBE" w:rsidRPr="009878E3" w:rsidRDefault="007E3CBE" w:rsidP="00D43865">
                  <w:pPr>
                    <w:framePr w:hSpace="180" w:wrap="around" w:vAnchor="text" w:hAnchor="margin" w:xAlign="center" w:y="360"/>
                    <w:widowControl w:val="0"/>
                    <w:autoSpaceDE w:val="0"/>
                    <w:autoSpaceDN w:val="0"/>
                    <w:spacing w:before="72"/>
                    <w:ind w:right="-170"/>
                    <w:jc w:val="center"/>
                    <w:rPr>
                      <w:rFonts w:eastAsia="Times New Roman" w:cs="Times New Roman"/>
                      <w:sz w:val="18"/>
                    </w:rPr>
                  </w:pPr>
                  <w:r w:rsidRPr="009878E3">
                    <w:rPr>
                      <w:rFonts w:eastAsia="Times New Roman" w:cs="Times New Roman"/>
                      <w:sz w:val="18"/>
                    </w:rPr>
                    <w:t>0,0</w:t>
                  </w:r>
                </w:p>
              </w:tc>
              <w:tc>
                <w:tcPr>
                  <w:tcW w:w="900"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7E3CBE" w:rsidRPr="009878E3" w:rsidTr="00E84AFE">
              <w:trPr>
                <w:gridAfter w:val="1"/>
                <w:wAfter w:w="708" w:type="dxa"/>
                <w:trHeight w:val="845"/>
              </w:trPr>
              <w:tc>
                <w:tcPr>
                  <w:tcW w:w="1650"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shd w:val="clear" w:color="auto" w:fill="F1F9FD"/>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2"/>
                    </w:rPr>
                  </w:pPr>
                </w:p>
                <w:p w:rsidR="007E3CBE" w:rsidRPr="009878E3" w:rsidRDefault="007E3CBE" w:rsidP="00D43865">
                  <w:pPr>
                    <w:framePr w:hSpace="180" w:wrap="around" w:vAnchor="text" w:hAnchor="margin" w:xAlign="center" w:y="360"/>
                    <w:widowControl w:val="0"/>
                    <w:autoSpaceDE w:val="0"/>
                    <w:autoSpaceDN w:val="0"/>
                    <w:spacing w:before="1"/>
                    <w:ind w:left="-57" w:right="494"/>
                    <w:jc w:val="center"/>
                    <w:rPr>
                      <w:rFonts w:eastAsia="Times New Roman" w:cs="Times New Roman"/>
                      <w:sz w:val="18"/>
                    </w:rPr>
                  </w:pPr>
                  <w:r>
                    <w:rPr>
                      <w:rFonts w:eastAsia="Times New Roman" w:cs="Times New Roman"/>
                      <w:sz w:val="18"/>
                    </w:rPr>
                    <w:t xml:space="preserve">   </w:t>
                  </w:r>
                  <w:r w:rsidRPr="009878E3">
                    <w:rPr>
                      <w:rFonts w:eastAsia="Times New Roman" w:cs="Times New Roman"/>
                      <w:sz w:val="18"/>
                    </w:rPr>
                    <w:t>2027</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ind w:right="-170"/>
                    <w:jc w:val="center"/>
                    <w:rPr>
                      <w:rFonts w:eastAsia="Times New Roman" w:cs="Times New Roman"/>
                      <w:b/>
                      <w:sz w:val="22"/>
                    </w:rPr>
                  </w:pPr>
                </w:p>
                <w:p w:rsidR="007E3CBE" w:rsidRPr="009878E3" w:rsidRDefault="007E3CBE" w:rsidP="00D43865">
                  <w:pPr>
                    <w:framePr w:hSpace="180" w:wrap="around" w:vAnchor="text" w:hAnchor="margin" w:xAlign="center" w:y="360"/>
                    <w:widowControl w:val="0"/>
                    <w:autoSpaceDE w:val="0"/>
                    <w:autoSpaceDN w:val="0"/>
                    <w:spacing w:before="1"/>
                    <w:ind w:right="-170"/>
                    <w:jc w:val="center"/>
                    <w:rPr>
                      <w:rFonts w:eastAsia="Times New Roman" w:cs="Times New Roman"/>
                      <w:sz w:val="18"/>
                    </w:rPr>
                  </w:pPr>
                  <w:r w:rsidRPr="009878E3">
                    <w:rPr>
                      <w:rFonts w:eastAsia="Times New Roman" w:cs="Times New Roman"/>
                      <w:sz w:val="18"/>
                    </w:rPr>
                    <w:t>0,0</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ind w:right="-170"/>
                    <w:jc w:val="center"/>
                    <w:rPr>
                      <w:rFonts w:eastAsia="Times New Roman" w:cs="Times New Roman"/>
                      <w:b/>
                      <w:sz w:val="22"/>
                    </w:rPr>
                  </w:pPr>
                </w:p>
                <w:p w:rsidR="007E3CBE" w:rsidRPr="009878E3" w:rsidRDefault="007E3CBE" w:rsidP="00D43865">
                  <w:pPr>
                    <w:framePr w:hSpace="180" w:wrap="around" w:vAnchor="text" w:hAnchor="margin" w:xAlign="center" w:y="360"/>
                    <w:widowControl w:val="0"/>
                    <w:autoSpaceDE w:val="0"/>
                    <w:autoSpaceDN w:val="0"/>
                    <w:spacing w:before="1"/>
                    <w:ind w:right="-170"/>
                    <w:jc w:val="center"/>
                    <w:rPr>
                      <w:rFonts w:eastAsia="Times New Roman" w:cs="Times New Roman"/>
                      <w:sz w:val="18"/>
                    </w:rPr>
                  </w:pPr>
                  <w:r w:rsidRPr="009878E3">
                    <w:rPr>
                      <w:rFonts w:eastAsia="Times New Roman" w:cs="Times New Roman"/>
                      <w:sz w:val="18"/>
                    </w:rPr>
                    <w:t>0,0</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7E3CBE" w:rsidRPr="009878E3" w:rsidTr="00E84AFE">
              <w:trPr>
                <w:gridAfter w:val="1"/>
                <w:wAfter w:w="708" w:type="dxa"/>
                <w:trHeight w:val="710"/>
              </w:trPr>
              <w:tc>
                <w:tcPr>
                  <w:tcW w:w="10065" w:type="dxa"/>
                  <w:gridSpan w:val="9"/>
                </w:tcPr>
                <w:p w:rsidR="007E3CBE" w:rsidRPr="009878E3" w:rsidRDefault="007E3CBE" w:rsidP="00D43865">
                  <w:pPr>
                    <w:framePr w:hSpace="180" w:wrap="around" w:vAnchor="text" w:hAnchor="margin" w:xAlign="center" w:y="360"/>
                    <w:widowControl w:val="0"/>
                    <w:autoSpaceDE w:val="0"/>
                    <w:autoSpaceDN w:val="0"/>
                    <w:spacing w:before="72" w:line="261" w:lineRule="auto"/>
                    <w:ind w:left="3595" w:hanging="3198"/>
                    <w:rPr>
                      <w:rFonts w:eastAsia="Times New Roman" w:cs="Times New Roman"/>
                      <w:b/>
                      <w:sz w:val="18"/>
                    </w:rPr>
                  </w:pPr>
                  <w:r w:rsidRPr="009878E3">
                    <w:rPr>
                      <w:rFonts w:eastAsia="Times New Roman" w:cs="Times New Roman"/>
                      <w:b/>
                      <w:sz w:val="18"/>
                    </w:rPr>
                    <w:t>Основное</w:t>
                  </w:r>
                  <w:r w:rsidRPr="009878E3">
                    <w:rPr>
                      <w:rFonts w:eastAsia="Times New Roman" w:cs="Times New Roman"/>
                      <w:b/>
                      <w:spacing w:val="-6"/>
                      <w:sz w:val="18"/>
                    </w:rPr>
                    <w:t xml:space="preserve"> </w:t>
                  </w:r>
                  <w:r w:rsidRPr="009878E3">
                    <w:rPr>
                      <w:rFonts w:eastAsia="Times New Roman" w:cs="Times New Roman"/>
                      <w:b/>
                      <w:sz w:val="18"/>
                    </w:rPr>
                    <w:t>мероприятие</w:t>
                  </w:r>
                  <w:r w:rsidRPr="009878E3">
                    <w:rPr>
                      <w:rFonts w:eastAsia="Times New Roman" w:cs="Times New Roman"/>
                      <w:b/>
                      <w:spacing w:val="-4"/>
                      <w:sz w:val="18"/>
                    </w:rPr>
                    <w:t xml:space="preserve"> «</w:t>
                  </w:r>
                  <w:r w:rsidRPr="009878E3">
                    <w:rPr>
                      <w:rFonts w:eastAsia="Times New Roman" w:cs="Times New Roman"/>
                      <w:b/>
                      <w:sz w:val="18"/>
                    </w:rPr>
                    <w:t>Предоставление</w:t>
                  </w:r>
                  <w:r w:rsidRPr="009878E3">
                    <w:rPr>
                      <w:rFonts w:eastAsia="Times New Roman" w:cs="Times New Roman"/>
                      <w:b/>
                      <w:spacing w:val="-6"/>
                      <w:sz w:val="18"/>
                    </w:rPr>
                    <w:t xml:space="preserve"> </w:t>
                  </w:r>
                  <w:r w:rsidRPr="009878E3">
                    <w:rPr>
                      <w:rFonts w:eastAsia="Times New Roman" w:cs="Times New Roman"/>
                      <w:b/>
                      <w:sz w:val="18"/>
                    </w:rPr>
                    <w:t>информационной</w:t>
                  </w:r>
                  <w:r w:rsidRPr="009878E3">
                    <w:rPr>
                      <w:rFonts w:eastAsia="Times New Roman" w:cs="Times New Roman"/>
                      <w:b/>
                      <w:spacing w:val="-4"/>
                      <w:sz w:val="18"/>
                    </w:rPr>
                    <w:t xml:space="preserve"> </w:t>
                  </w:r>
                  <w:r w:rsidRPr="009878E3">
                    <w:rPr>
                      <w:rFonts w:eastAsia="Times New Roman" w:cs="Times New Roman"/>
                      <w:b/>
                      <w:sz w:val="18"/>
                    </w:rPr>
                    <w:t>и</w:t>
                  </w:r>
                  <w:r w:rsidRPr="009878E3">
                    <w:rPr>
                      <w:rFonts w:eastAsia="Times New Roman" w:cs="Times New Roman"/>
                      <w:b/>
                      <w:spacing w:val="-3"/>
                      <w:sz w:val="18"/>
                    </w:rPr>
                    <w:t xml:space="preserve"> </w:t>
                  </w:r>
                  <w:r w:rsidRPr="009878E3">
                    <w:rPr>
                      <w:rFonts w:eastAsia="Times New Roman" w:cs="Times New Roman"/>
                      <w:b/>
                      <w:sz w:val="18"/>
                    </w:rPr>
                    <w:t>организационной</w:t>
                  </w:r>
                  <w:r w:rsidRPr="009878E3">
                    <w:rPr>
                      <w:rFonts w:eastAsia="Times New Roman" w:cs="Times New Roman"/>
                      <w:b/>
                      <w:spacing w:val="-5"/>
                      <w:sz w:val="18"/>
                    </w:rPr>
                    <w:t xml:space="preserve"> </w:t>
                  </w:r>
                  <w:r w:rsidRPr="009878E3">
                    <w:rPr>
                      <w:rFonts w:eastAsia="Times New Roman" w:cs="Times New Roman"/>
                      <w:b/>
                      <w:sz w:val="18"/>
                    </w:rPr>
                    <w:t>поддержки</w:t>
                  </w:r>
                  <w:r w:rsidRPr="009878E3">
                    <w:rPr>
                      <w:rFonts w:eastAsia="Times New Roman" w:cs="Times New Roman"/>
                      <w:b/>
                      <w:spacing w:val="-5"/>
                      <w:sz w:val="18"/>
                    </w:rPr>
                    <w:t xml:space="preserve"> </w:t>
                  </w:r>
                  <w:r w:rsidRPr="009878E3">
                    <w:rPr>
                      <w:rFonts w:eastAsia="Times New Roman" w:cs="Times New Roman"/>
                      <w:b/>
                      <w:sz w:val="18"/>
                    </w:rPr>
                    <w:t>субъектам</w:t>
                  </w:r>
                  <w:r w:rsidRPr="009878E3">
                    <w:rPr>
                      <w:rFonts w:eastAsia="Times New Roman" w:cs="Times New Roman"/>
                      <w:b/>
                      <w:spacing w:val="-2"/>
                      <w:sz w:val="18"/>
                    </w:rPr>
                    <w:t xml:space="preserve"> </w:t>
                  </w:r>
                  <w:r w:rsidRPr="009878E3">
                    <w:rPr>
                      <w:rFonts w:eastAsia="Times New Roman" w:cs="Times New Roman"/>
                      <w:b/>
                      <w:sz w:val="18"/>
                    </w:rPr>
                    <w:t>малого</w:t>
                  </w:r>
                  <w:r w:rsidRPr="009878E3">
                    <w:rPr>
                      <w:rFonts w:eastAsia="Times New Roman" w:cs="Times New Roman"/>
                      <w:b/>
                      <w:spacing w:val="-4"/>
                      <w:sz w:val="18"/>
                    </w:rPr>
                    <w:t xml:space="preserve"> </w:t>
                  </w:r>
                  <w:r w:rsidRPr="009878E3">
                    <w:rPr>
                      <w:rFonts w:eastAsia="Times New Roman" w:cs="Times New Roman"/>
                      <w:b/>
                      <w:sz w:val="18"/>
                    </w:rPr>
                    <w:t>и</w:t>
                  </w:r>
                  <w:r w:rsidRPr="009878E3">
                    <w:rPr>
                      <w:rFonts w:eastAsia="Times New Roman" w:cs="Times New Roman"/>
                      <w:b/>
                      <w:spacing w:val="-42"/>
                      <w:sz w:val="18"/>
                    </w:rPr>
                    <w:t xml:space="preserve"> </w:t>
                  </w:r>
                  <w:r w:rsidRPr="009878E3">
                    <w:rPr>
                      <w:rFonts w:eastAsia="Times New Roman" w:cs="Times New Roman"/>
                      <w:b/>
                      <w:sz w:val="18"/>
                    </w:rPr>
                    <w:t>среднего</w:t>
                  </w:r>
                  <w:r w:rsidRPr="009878E3">
                    <w:rPr>
                      <w:rFonts w:eastAsia="Times New Roman" w:cs="Times New Roman"/>
                      <w:b/>
                      <w:spacing w:val="-1"/>
                      <w:sz w:val="18"/>
                    </w:rPr>
                    <w:t xml:space="preserve"> </w:t>
                  </w:r>
                  <w:r w:rsidRPr="009878E3">
                    <w:rPr>
                      <w:rFonts w:eastAsia="Times New Roman" w:cs="Times New Roman"/>
                      <w:b/>
                      <w:sz w:val="18"/>
                    </w:rPr>
                    <w:t>предпринимательства»</w:t>
                  </w:r>
                </w:p>
              </w:tc>
            </w:tr>
            <w:tr w:rsidR="007E3CBE" w:rsidRPr="009878E3" w:rsidTr="00E84AFE">
              <w:trPr>
                <w:gridAfter w:val="1"/>
                <w:wAfter w:w="708" w:type="dxa"/>
                <w:trHeight w:val="484"/>
              </w:trPr>
              <w:tc>
                <w:tcPr>
                  <w:tcW w:w="1650"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line="261" w:lineRule="auto"/>
                    <w:ind w:left="56" w:right="64"/>
                    <w:rPr>
                      <w:rFonts w:eastAsia="Times New Roman" w:cs="Times New Roman"/>
                      <w:sz w:val="18"/>
                    </w:rPr>
                  </w:pPr>
                  <w:r w:rsidRPr="009878E3">
                    <w:rPr>
                      <w:rFonts w:eastAsia="Times New Roman" w:cs="Times New Roman"/>
                      <w:sz w:val="18"/>
                    </w:rPr>
                    <w:t>Организация и</w:t>
                  </w:r>
                  <w:r w:rsidRPr="009878E3">
                    <w:rPr>
                      <w:rFonts w:eastAsia="Times New Roman" w:cs="Times New Roman"/>
                      <w:spacing w:val="1"/>
                      <w:sz w:val="18"/>
                    </w:rPr>
                    <w:t xml:space="preserve"> </w:t>
                  </w:r>
                  <w:r w:rsidRPr="009878E3">
                    <w:rPr>
                      <w:rFonts w:eastAsia="Times New Roman" w:cs="Times New Roman"/>
                      <w:sz w:val="18"/>
                    </w:rPr>
                    <w:t>проведение работы</w:t>
                  </w:r>
                  <w:r w:rsidRPr="009878E3">
                    <w:rPr>
                      <w:rFonts w:eastAsia="Times New Roman" w:cs="Times New Roman"/>
                      <w:spacing w:val="-42"/>
                      <w:sz w:val="18"/>
                    </w:rPr>
                    <w:t xml:space="preserve"> </w:t>
                  </w:r>
                  <w:r w:rsidRPr="009878E3">
                    <w:rPr>
                      <w:rFonts w:eastAsia="Times New Roman" w:cs="Times New Roman"/>
                      <w:sz w:val="18"/>
                    </w:rPr>
                    <w:t>с обращениями</w:t>
                  </w:r>
                  <w:r w:rsidRPr="009878E3">
                    <w:rPr>
                      <w:rFonts w:eastAsia="Times New Roman" w:cs="Times New Roman"/>
                      <w:spacing w:val="1"/>
                      <w:sz w:val="18"/>
                    </w:rPr>
                    <w:t xml:space="preserve"> </w:t>
                  </w:r>
                  <w:r w:rsidRPr="009878E3">
                    <w:rPr>
                      <w:rFonts w:eastAsia="Times New Roman" w:cs="Times New Roman"/>
                      <w:sz w:val="18"/>
                    </w:rPr>
                    <w:t>субъектов малого и</w:t>
                  </w:r>
                  <w:r w:rsidRPr="009878E3">
                    <w:rPr>
                      <w:rFonts w:eastAsia="Times New Roman" w:cs="Times New Roman"/>
                      <w:spacing w:val="-42"/>
                      <w:sz w:val="18"/>
                    </w:rPr>
                    <w:t xml:space="preserve"> </w:t>
                  </w:r>
                  <w:r w:rsidRPr="009878E3">
                    <w:rPr>
                      <w:rFonts w:eastAsia="Times New Roman" w:cs="Times New Roman"/>
                      <w:sz w:val="18"/>
                    </w:rPr>
                    <w:t>среднего</w:t>
                  </w:r>
                  <w:r w:rsidRPr="009878E3">
                    <w:rPr>
                      <w:rFonts w:eastAsia="Times New Roman" w:cs="Times New Roman"/>
                      <w:spacing w:val="1"/>
                      <w:sz w:val="18"/>
                    </w:rPr>
                    <w:t xml:space="preserve"> </w:t>
                  </w:r>
                  <w:proofErr w:type="spellStart"/>
                  <w:r w:rsidRPr="009878E3">
                    <w:rPr>
                      <w:rFonts w:eastAsia="Times New Roman" w:cs="Times New Roman"/>
                      <w:spacing w:val="-1"/>
                      <w:sz w:val="18"/>
                    </w:rPr>
                    <w:t>предпринимательст</w:t>
                  </w:r>
                  <w:proofErr w:type="spellEnd"/>
                  <w:r w:rsidRPr="009878E3">
                    <w:rPr>
                      <w:rFonts w:eastAsia="Times New Roman" w:cs="Times New Roman"/>
                      <w:spacing w:val="-42"/>
                      <w:sz w:val="18"/>
                    </w:rPr>
                    <w:t xml:space="preserve"> </w:t>
                  </w:r>
                  <w:proofErr w:type="spellStart"/>
                  <w:r w:rsidRPr="009878E3">
                    <w:rPr>
                      <w:rFonts w:eastAsia="Times New Roman" w:cs="Times New Roman"/>
                      <w:sz w:val="18"/>
                    </w:rPr>
                    <w:t>ва</w:t>
                  </w:r>
                  <w:proofErr w:type="spellEnd"/>
                  <w:r w:rsidRPr="009878E3">
                    <w:rPr>
                      <w:rFonts w:eastAsia="Times New Roman" w:cs="Times New Roman"/>
                      <w:sz w:val="18"/>
                    </w:rPr>
                    <w:t>,</w:t>
                  </w:r>
                  <w:r w:rsidRPr="009878E3">
                    <w:rPr>
                      <w:rFonts w:eastAsia="Times New Roman" w:cs="Times New Roman"/>
                      <w:spacing w:val="45"/>
                      <w:sz w:val="18"/>
                    </w:rPr>
                    <w:t xml:space="preserve"> </w:t>
                  </w:r>
                  <w:r w:rsidRPr="009878E3">
                    <w:rPr>
                      <w:rFonts w:eastAsia="Times New Roman" w:cs="Times New Roman"/>
                      <w:sz w:val="18"/>
                    </w:rPr>
                    <w:t>поступившими</w:t>
                  </w:r>
                  <w:r w:rsidRPr="009878E3">
                    <w:rPr>
                      <w:rFonts w:eastAsia="Times New Roman" w:cs="Times New Roman"/>
                      <w:spacing w:val="1"/>
                      <w:sz w:val="18"/>
                    </w:rPr>
                    <w:t xml:space="preserve"> </w:t>
                  </w:r>
                  <w:r w:rsidRPr="009878E3">
                    <w:rPr>
                      <w:rFonts w:eastAsia="Times New Roman" w:cs="Times New Roman"/>
                      <w:sz w:val="18"/>
                    </w:rPr>
                    <w:t>в администрацию</w:t>
                  </w:r>
                  <w:r w:rsidRPr="009878E3">
                    <w:rPr>
                      <w:rFonts w:eastAsia="Times New Roman" w:cs="Times New Roman"/>
                      <w:spacing w:val="1"/>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c>
                <w:tcPr>
                  <w:tcW w:w="141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left="508" w:right="-23"/>
                    <w:jc w:val="center"/>
                    <w:rPr>
                      <w:rFonts w:eastAsia="Times New Roman" w:cs="Times New Roman"/>
                      <w:sz w:val="18"/>
                    </w:rPr>
                  </w:pPr>
                  <w:r w:rsidRPr="009878E3">
                    <w:rPr>
                      <w:rFonts w:eastAsia="Times New Roman" w:cs="Times New Roman"/>
                      <w:sz w:val="18"/>
                    </w:rPr>
                    <w:t>2025</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23"/>
                    <w:jc w:val="right"/>
                    <w:rPr>
                      <w:rFonts w:eastAsia="Times New Roman" w:cs="Times New Roman"/>
                      <w:sz w:val="18"/>
                    </w:rPr>
                  </w:pPr>
                  <w:r w:rsidRPr="009878E3">
                    <w:rPr>
                      <w:rFonts w:eastAsia="Times New Roman" w:cs="Times New Roman"/>
                      <w:sz w:val="18"/>
                    </w:rPr>
                    <w:t>0,0</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23"/>
                    <w:jc w:val="right"/>
                    <w:rPr>
                      <w:rFonts w:eastAsia="Times New Roman" w:cs="Times New Roman"/>
                      <w:sz w:val="18"/>
                    </w:rPr>
                  </w:pPr>
                  <w:r w:rsidRPr="009878E3">
                    <w:rPr>
                      <w:rFonts w:eastAsia="Times New Roman" w:cs="Times New Roman"/>
                      <w:sz w:val="18"/>
                    </w:rPr>
                    <w:t>0,0</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70" w:line="261" w:lineRule="auto"/>
                    <w:ind w:left="13"/>
                    <w:jc w:val="center"/>
                    <w:rPr>
                      <w:rFonts w:eastAsia="Times New Roman" w:cs="Times New Roman"/>
                      <w:sz w:val="18"/>
                    </w:rPr>
                  </w:pPr>
                  <w:r w:rsidRPr="009878E3">
                    <w:rPr>
                      <w:rFonts w:eastAsia="Times New Roman" w:cs="Times New Roman"/>
                      <w:spacing w:val="-1"/>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c>
                <w:tcPr>
                  <w:tcW w:w="1501" w:type="dxa"/>
                  <w:vMerge w:val="restart"/>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70" w:line="261" w:lineRule="auto"/>
                    <w:ind w:left="66" w:right="-15"/>
                    <w:jc w:val="center"/>
                    <w:rPr>
                      <w:rFonts w:eastAsia="Times New Roman" w:cs="Times New Roman"/>
                      <w:sz w:val="18"/>
                    </w:rPr>
                  </w:pPr>
                  <w:r w:rsidRPr="009878E3">
                    <w:rPr>
                      <w:rFonts w:eastAsia="Times New Roman" w:cs="Times New Roman"/>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r>
            <w:tr w:rsidR="007E3CBE" w:rsidRPr="009878E3" w:rsidTr="00E84AFE">
              <w:trPr>
                <w:gridAfter w:val="1"/>
                <w:wAfter w:w="708" w:type="dxa"/>
                <w:trHeight w:val="485"/>
              </w:trPr>
              <w:tc>
                <w:tcPr>
                  <w:tcW w:w="1650"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7E3CBE" w:rsidRPr="009878E3" w:rsidRDefault="007E3CBE" w:rsidP="00D43865">
                  <w:pPr>
                    <w:framePr w:hSpace="180" w:wrap="around" w:vAnchor="text" w:hAnchor="margin" w:xAlign="center" w:y="360"/>
                    <w:widowControl w:val="0"/>
                    <w:autoSpaceDE w:val="0"/>
                    <w:autoSpaceDN w:val="0"/>
                    <w:spacing w:before="74"/>
                    <w:ind w:left="508" w:right="-23"/>
                    <w:jc w:val="center"/>
                    <w:rPr>
                      <w:rFonts w:eastAsia="Times New Roman" w:cs="Times New Roman"/>
                      <w:sz w:val="18"/>
                    </w:rPr>
                  </w:pPr>
                  <w:r w:rsidRPr="009878E3">
                    <w:rPr>
                      <w:rFonts w:eastAsia="Times New Roman" w:cs="Times New Roman"/>
                      <w:sz w:val="18"/>
                    </w:rPr>
                    <w:t>2026</w:t>
                  </w:r>
                </w:p>
              </w:tc>
              <w:tc>
                <w:tcPr>
                  <w:tcW w:w="562" w:type="dxa"/>
                </w:tcPr>
                <w:p w:rsidR="007E3CBE" w:rsidRPr="009878E3" w:rsidRDefault="007E3CBE" w:rsidP="00D43865">
                  <w:pPr>
                    <w:framePr w:hSpace="180" w:wrap="around" w:vAnchor="text" w:hAnchor="margin" w:xAlign="center" w:y="360"/>
                    <w:widowControl w:val="0"/>
                    <w:autoSpaceDE w:val="0"/>
                    <w:autoSpaceDN w:val="0"/>
                    <w:spacing w:before="74"/>
                    <w:ind w:right="-23"/>
                    <w:jc w:val="right"/>
                    <w:rPr>
                      <w:rFonts w:eastAsia="Times New Roman" w:cs="Times New Roman"/>
                      <w:sz w:val="18"/>
                    </w:rPr>
                  </w:pPr>
                  <w:r w:rsidRPr="009878E3">
                    <w:rPr>
                      <w:rFonts w:eastAsia="Times New Roman" w:cs="Times New Roman"/>
                      <w:sz w:val="18"/>
                    </w:rPr>
                    <w:t>0,0</w:t>
                  </w:r>
                </w:p>
              </w:tc>
              <w:tc>
                <w:tcPr>
                  <w:tcW w:w="800" w:type="dxa"/>
                </w:tcPr>
                <w:p w:rsidR="007E3CBE" w:rsidRPr="009878E3" w:rsidRDefault="007E3CBE" w:rsidP="00D43865">
                  <w:pPr>
                    <w:framePr w:hSpace="180" w:wrap="around" w:vAnchor="text" w:hAnchor="margin" w:xAlign="center" w:y="360"/>
                    <w:widowControl w:val="0"/>
                    <w:autoSpaceDE w:val="0"/>
                    <w:autoSpaceDN w:val="0"/>
                    <w:spacing w:before="74"/>
                    <w:ind w:right="-23"/>
                    <w:jc w:val="right"/>
                    <w:rPr>
                      <w:rFonts w:eastAsia="Times New Roman" w:cs="Times New Roman"/>
                      <w:sz w:val="18"/>
                    </w:rPr>
                  </w:pPr>
                  <w:r w:rsidRPr="009878E3">
                    <w:rPr>
                      <w:rFonts w:eastAsia="Times New Roman" w:cs="Times New Roman"/>
                      <w:sz w:val="18"/>
                    </w:rPr>
                    <w:t>0,0</w:t>
                  </w:r>
                </w:p>
              </w:tc>
              <w:tc>
                <w:tcPr>
                  <w:tcW w:w="900"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7E3CBE" w:rsidRPr="009878E3" w:rsidTr="00E84AFE">
              <w:trPr>
                <w:gridAfter w:val="1"/>
                <w:wAfter w:w="708" w:type="dxa"/>
                <w:trHeight w:val="1744"/>
              </w:trPr>
              <w:tc>
                <w:tcPr>
                  <w:tcW w:w="1650"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shd w:val="clear" w:color="auto" w:fill="F1F9FD"/>
                </w:tcPr>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1"/>
                    </w:rPr>
                  </w:pPr>
                </w:p>
                <w:p w:rsidR="007E3CBE" w:rsidRPr="009878E3" w:rsidRDefault="007E3CBE" w:rsidP="00D43865">
                  <w:pPr>
                    <w:framePr w:hSpace="180" w:wrap="around" w:vAnchor="text" w:hAnchor="margin" w:xAlign="center" w:y="360"/>
                    <w:widowControl w:val="0"/>
                    <w:autoSpaceDE w:val="0"/>
                    <w:autoSpaceDN w:val="0"/>
                    <w:ind w:left="508" w:right="-23"/>
                    <w:jc w:val="center"/>
                    <w:rPr>
                      <w:rFonts w:eastAsia="Times New Roman" w:cs="Times New Roman"/>
                      <w:sz w:val="18"/>
                    </w:rPr>
                  </w:pPr>
                  <w:r w:rsidRPr="009878E3">
                    <w:rPr>
                      <w:rFonts w:eastAsia="Times New Roman" w:cs="Times New Roman"/>
                      <w:sz w:val="18"/>
                    </w:rPr>
                    <w:t>2027</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1"/>
                    </w:rPr>
                  </w:pPr>
                </w:p>
                <w:p w:rsidR="007E3CBE" w:rsidRPr="009878E3" w:rsidRDefault="007E3CBE" w:rsidP="00D43865">
                  <w:pPr>
                    <w:framePr w:hSpace="180" w:wrap="around" w:vAnchor="text" w:hAnchor="margin" w:xAlign="center" w:y="360"/>
                    <w:widowControl w:val="0"/>
                    <w:autoSpaceDE w:val="0"/>
                    <w:autoSpaceDN w:val="0"/>
                    <w:ind w:right="-23"/>
                    <w:jc w:val="right"/>
                    <w:rPr>
                      <w:rFonts w:eastAsia="Times New Roman" w:cs="Times New Roman"/>
                      <w:sz w:val="18"/>
                    </w:rPr>
                  </w:pPr>
                  <w:r w:rsidRPr="009878E3">
                    <w:rPr>
                      <w:rFonts w:eastAsia="Times New Roman" w:cs="Times New Roman"/>
                      <w:sz w:val="18"/>
                    </w:rPr>
                    <w:t>0,0</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ind w:right="-23"/>
                    <w:rPr>
                      <w:rFonts w:eastAsia="Times New Roman" w:cs="Times New Roman"/>
                      <w:b/>
                      <w:sz w:val="21"/>
                    </w:rPr>
                  </w:pPr>
                </w:p>
                <w:p w:rsidR="007E3CBE" w:rsidRPr="009878E3" w:rsidRDefault="007E3CBE" w:rsidP="00D43865">
                  <w:pPr>
                    <w:framePr w:hSpace="180" w:wrap="around" w:vAnchor="text" w:hAnchor="margin" w:xAlign="center" w:y="360"/>
                    <w:widowControl w:val="0"/>
                    <w:autoSpaceDE w:val="0"/>
                    <w:autoSpaceDN w:val="0"/>
                    <w:ind w:right="-23"/>
                    <w:jc w:val="right"/>
                    <w:rPr>
                      <w:rFonts w:eastAsia="Times New Roman" w:cs="Times New Roman"/>
                      <w:sz w:val="18"/>
                    </w:rPr>
                  </w:pPr>
                  <w:r w:rsidRPr="009878E3">
                    <w:rPr>
                      <w:rFonts w:eastAsia="Times New Roman" w:cs="Times New Roman"/>
                      <w:sz w:val="18"/>
                    </w:rPr>
                    <w:t>0,0</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7E3CBE" w:rsidRPr="009878E3" w:rsidTr="00E84AFE">
              <w:trPr>
                <w:gridAfter w:val="1"/>
                <w:wAfter w:w="708" w:type="dxa"/>
                <w:trHeight w:val="486"/>
              </w:trPr>
              <w:tc>
                <w:tcPr>
                  <w:tcW w:w="1650" w:type="dxa"/>
                  <w:vMerge w:val="restart"/>
                </w:tcPr>
                <w:p w:rsidR="007E3CBE" w:rsidRPr="009878E3" w:rsidRDefault="007E3CBE" w:rsidP="00D43865">
                  <w:pPr>
                    <w:framePr w:hSpace="180" w:wrap="around" w:vAnchor="text" w:hAnchor="margin" w:xAlign="center" w:y="360"/>
                    <w:widowControl w:val="0"/>
                    <w:autoSpaceDE w:val="0"/>
                    <w:autoSpaceDN w:val="0"/>
                    <w:spacing w:before="74" w:line="261" w:lineRule="auto"/>
                    <w:ind w:left="56" w:right="69"/>
                    <w:rPr>
                      <w:rFonts w:eastAsia="Times New Roman" w:cs="Times New Roman"/>
                      <w:sz w:val="18"/>
                    </w:rPr>
                  </w:pPr>
                  <w:r w:rsidRPr="009878E3">
                    <w:rPr>
                      <w:rFonts w:eastAsia="Times New Roman" w:cs="Times New Roman"/>
                      <w:sz w:val="18"/>
                    </w:rPr>
                    <w:t>Размещение на</w:t>
                  </w:r>
                  <w:r w:rsidRPr="009878E3">
                    <w:rPr>
                      <w:rFonts w:eastAsia="Times New Roman" w:cs="Times New Roman"/>
                      <w:spacing w:val="1"/>
                      <w:sz w:val="18"/>
                    </w:rPr>
                    <w:t xml:space="preserve"> </w:t>
                  </w:r>
                  <w:r w:rsidRPr="009878E3">
                    <w:rPr>
                      <w:rFonts w:eastAsia="Times New Roman" w:cs="Times New Roman"/>
                      <w:sz w:val="18"/>
                    </w:rPr>
                    <w:t>официальном сайте</w:t>
                  </w:r>
                  <w:r w:rsidRPr="009878E3">
                    <w:rPr>
                      <w:rFonts w:eastAsia="Times New Roman" w:cs="Times New Roman"/>
                      <w:spacing w:val="-42"/>
                      <w:sz w:val="18"/>
                    </w:rPr>
                    <w:t xml:space="preserve"> </w:t>
                  </w:r>
                  <w:r w:rsidRPr="009878E3">
                    <w:rPr>
                      <w:rFonts w:eastAsia="Times New Roman" w:cs="Times New Roman"/>
                      <w:sz w:val="18"/>
                    </w:rPr>
                    <w:t xml:space="preserve">администрации </w:t>
                  </w:r>
                  <w:r w:rsidRPr="009878E3">
                    <w:rPr>
                      <w:rFonts w:eastAsia="Times New Roman" w:cs="Times New Roman"/>
                      <w:sz w:val="18"/>
                    </w:rPr>
                    <w:lastRenderedPageBreak/>
                    <w:t>в</w:t>
                  </w:r>
                  <w:r w:rsidRPr="009878E3">
                    <w:rPr>
                      <w:rFonts w:eastAsia="Times New Roman" w:cs="Times New Roman"/>
                      <w:spacing w:val="1"/>
                      <w:sz w:val="18"/>
                    </w:rPr>
                    <w:t xml:space="preserve"> </w:t>
                  </w:r>
                  <w:r w:rsidRPr="009878E3">
                    <w:rPr>
                      <w:rFonts w:eastAsia="Times New Roman" w:cs="Times New Roman"/>
                      <w:sz w:val="18"/>
                    </w:rPr>
                    <w:t>сети «Интернет»</w:t>
                  </w:r>
                  <w:r w:rsidRPr="009878E3">
                    <w:rPr>
                      <w:rFonts w:eastAsia="Times New Roman" w:cs="Times New Roman"/>
                      <w:spacing w:val="1"/>
                      <w:sz w:val="18"/>
                    </w:rPr>
                    <w:t xml:space="preserve"> </w:t>
                  </w:r>
                  <w:r w:rsidRPr="009878E3">
                    <w:rPr>
                      <w:rFonts w:eastAsia="Times New Roman" w:cs="Times New Roman"/>
                      <w:sz w:val="18"/>
                    </w:rPr>
                    <w:t>материалов</w:t>
                  </w:r>
                  <w:r w:rsidRPr="009878E3">
                    <w:rPr>
                      <w:rFonts w:eastAsia="Times New Roman" w:cs="Times New Roman"/>
                      <w:spacing w:val="9"/>
                      <w:sz w:val="18"/>
                    </w:rPr>
                    <w:t xml:space="preserve"> </w:t>
                  </w:r>
                  <w:r w:rsidRPr="009878E3">
                    <w:rPr>
                      <w:rFonts w:eastAsia="Times New Roman" w:cs="Times New Roman"/>
                      <w:sz w:val="18"/>
                    </w:rPr>
                    <w:t>о</w:t>
                  </w:r>
                  <w:r w:rsidRPr="009878E3">
                    <w:rPr>
                      <w:rFonts w:eastAsia="Times New Roman" w:cs="Times New Roman"/>
                      <w:spacing w:val="1"/>
                      <w:sz w:val="18"/>
                    </w:rPr>
                    <w:t xml:space="preserve"> </w:t>
                  </w:r>
                  <w:r w:rsidRPr="009878E3">
                    <w:rPr>
                      <w:rFonts w:eastAsia="Times New Roman" w:cs="Times New Roman"/>
                      <w:sz w:val="18"/>
                    </w:rPr>
                    <w:t>малом и среднем</w:t>
                  </w:r>
                  <w:r w:rsidRPr="009878E3">
                    <w:rPr>
                      <w:rFonts w:eastAsia="Times New Roman" w:cs="Times New Roman"/>
                      <w:spacing w:val="1"/>
                      <w:sz w:val="18"/>
                    </w:rPr>
                    <w:t xml:space="preserve"> </w:t>
                  </w:r>
                  <w:proofErr w:type="spellStart"/>
                  <w:r w:rsidRPr="009878E3">
                    <w:rPr>
                      <w:rFonts w:eastAsia="Times New Roman" w:cs="Times New Roman"/>
                      <w:spacing w:val="-1"/>
                      <w:sz w:val="18"/>
                    </w:rPr>
                    <w:t>предпринимательст</w:t>
                  </w:r>
                  <w:proofErr w:type="spellEnd"/>
                  <w:r w:rsidRPr="009878E3">
                    <w:rPr>
                      <w:rFonts w:eastAsia="Times New Roman" w:cs="Times New Roman"/>
                      <w:spacing w:val="-42"/>
                      <w:sz w:val="18"/>
                    </w:rPr>
                    <w:t xml:space="preserve"> </w:t>
                  </w:r>
                  <w:proofErr w:type="spellStart"/>
                  <w:r w:rsidRPr="009878E3">
                    <w:rPr>
                      <w:rFonts w:eastAsia="Times New Roman" w:cs="Times New Roman"/>
                      <w:sz w:val="18"/>
                    </w:rPr>
                    <w:t>ве</w:t>
                  </w:r>
                  <w:proofErr w:type="spellEnd"/>
                </w:p>
              </w:tc>
              <w:tc>
                <w:tcPr>
                  <w:tcW w:w="1412" w:type="dxa"/>
                </w:tcPr>
                <w:p w:rsidR="007E3CBE" w:rsidRPr="009878E3" w:rsidRDefault="00D91947" w:rsidP="00D43865">
                  <w:pPr>
                    <w:framePr w:hSpace="180" w:wrap="around" w:vAnchor="text" w:hAnchor="margin" w:xAlign="center" w:y="360"/>
                    <w:widowControl w:val="0"/>
                    <w:autoSpaceDE w:val="0"/>
                    <w:autoSpaceDN w:val="0"/>
                    <w:spacing w:before="74"/>
                    <w:ind w:right="-23"/>
                    <w:rPr>
                      <w:rFonts w:eastAsia="Times New Roman" w:cs="Times New Roman"/>
                      <w:sz w:val="18"/>
                    </w:rPr>
                  </w:pPr>
                  <w:r>
                    <w:rPr>
                      <w:rFonts w:eastAsia="Times New Roman" w:cs="Times New Roman"/>
                      <w:sz w:val="18"/>
                    </w:rPr>
                    <w:lastRenderedPageBreak/>
                    <w:t xml:space="preserve">       </w:t>
                  </w:r>
                  <w:r w:rsidR="007E3CBE" w:rsidRPr="009878E3">
                    <w:rPr>
                      <w:rFonts w:eastAsia="Times New Roman" w:cs="Times New Roman"/>
                      <w:sz w:val="18"/>
                    </w:rPr>
                    <w:t>2025</w:t>
                  </w:r>
                </w:p>
              </w:tc>
              <w:tc>
                <w:tcPr>
                  <w:tcW w:w="562" w:type="dxa"/>
                </w:tcPr>
                <w:p w:rsidR="007E3CBE" w:rsidRPr="009878E3" w:rsidRDefault="007E3CBE" w:rsidP="00D43865">
                  <w:pPr>
                    <w:framePr w:hSpace="180" w:wrap="around" w:vAnchor="text" w:hAnchor="margin" w:xAlign="center" w:y="360"/>
                    <w:widowControl w:val="0"/>
                    <w:autoSpaceDE w:val="0"/>
                    <w:autoSpaceDN w:val="0"/>
                    <w:spacing w:before="74"/>
                    <w:ind w:right="-23"/>
                    <w:jc w:val="right"/>
                    <w:rPr>
                      <w:rFonts w:eastAsia="Times New Roman" w:cs="Times New Roman"/>
                      <w:sz w:val="18"/>
                    </w:rPr>
                  </w:pPr>
                  <w:r w:rsidRPr="009878E3">
                    <w:rPr>
                      <w:rFonts w:eastAsia="Times New Roman" w:cs="Times New Roman"/>
                      <w:sz w:val="18"/>
                    </w:rPr>
                    <w:t>0,0</w:t>
                  </w:r>
                </w:p>
              </w:tc>
              <w:tc>
                <w:tcPr>
                  <w:tcW w:w="800" w:type="dxa"/>
                </w:tcPr>
                <w:p w:rsidR="007E3CBE" w:rsidRPr="009878E3" w:rsidRDefault="007E3CBE" w:rsidP="00D43865">
                  <w:pPr>
                    <w:framePr w:hSpace="180" w:wrap="around" w:vAnchor="text" w:hAnchor="margin" w:xAlign="center" w:y="360"/>
                    <w:widowControl w:val="0"/>
                    <w:autoSpaceDE w:val="0"/>
                    <w:autoSpaceDN w:val="0"/>
                    <w:spacing w:before="74"/>
                    <w:ind w:right="-23"/>
                    <w:jc w:val="right"/>
                    <w:rPr>
                      <w:rFonts w:eastAsia="Times New Roman" w:cs="Times New Roman"/>
                      <w:sz w:val="18"/>
                    </w:rPr>
                  </w:pPr>
                  <w:r w:rsidRPr="009878E3">
                    <w:rPr>
                      <w:rFonts w:eastAsia="Times New Roman" w:cs="Times New Roman"/>
                      <w:sz w:val="18"/>
                    </w:rPr>
                    <w:t>0,0</w:t>
                  </w:r>
                </w:p>
              </w:tc>
              <w:tc>
                <w:tcPr>
                  <w:tcW w:w="900"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70" w:line="261" w:lineRule="auto"/>
                    <w:jc w:val="center"/>
                    <w:rPr>
                      <w:rFonts w:eastAsia="Times New Roman" w:cs="Times New Roman"/>
                      <w:sz w:val="18"/>
                    </w:rPr>
                  </w:pPr>
                  <w:r w:rsidRPr="009878E3">
                    <w:rPr>
                      <w:rFonts w:eastAsia="Times New Roman" w:cs="Times New Roman"/>
                      <w:spacing w:val="-1"/>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lastRenderedPageBreak/>
                    <w:t>Горкинского</w:t>
                  </w:r>
                  <w:r w:rsidRPr="009878E3">
                    <w:rPr>
                      <w:rFonts w:eastAsia="Times New Roman" w:cs="Times New Roman"/>
                      <w:spacing w:val="1"/>
                      <w:sz w:val="18"/>
                    </w:rPr>
                    <w:t xml:space="preserve"> </w:t>
                  </w:r>
                  <w:r w:rsidRPr="009878E3">
                    <w:rPr>
                      <w:rFonts w:eastAsia="Times New Roman" w:cs="Times New Roman"/>
                      <w:sz w:val="18"/>
                    </w:rPr>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c>
                <w:tcPr>
                  <w:tcW w:w="1501" w:type="dxa"/>
                  <w:vMerge w:val="restart"/>
                </w:tcPr>
                <w:p w:rsidR="007E3CBE" w:rsidRPr="009878E3" w:rsidRDefault="007E3CBE" w:rsidP="00D43865">
                  <w:pPr>
                    <w:framePr w:hSpace="180" w:wrap="around" w:vAnchor="text" w:hAnchor="margin" w:xAlign="center" w:y="360"/>
                    <w:widowControl w:val="0"/>
                    <w:autoSpaceDE w:val="0"/>
                    <w:autoSpaceDN w:val="0"/>
                    <w:jc w:val="center"/>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70" w:line="261" w:lineRule="auto"/>
                    <w:ind w:right="-15"/>
                    <w:jc w:val="center"/>
                    <w:rPr>
                      <w:rFonts w:eastAsia="Times New Roman" w:cs="Times New Roman"/>
                      <w:sz w:val="18"/>
                    </w:rPr>
                  </w:pPr>
                  <w:r w:rsidRPr="009878E3">
                    <w:rPr>
                      <w:rFonts w:eastAsia="Times New Roman" w:cs="Times New Roman"/>
                      <w:sz w:val="18"/>
                    </w:rPr>
                    <w:t>Администрация</w:t>
                  </w:r>
                  <w:r w:rsidRPr="009878E3">
                    <w:rPr>
                      <w:rFonts w:eastAsia="Times New Roman" w:cs="Times New Roman"/>
                      <w:spacing w:val="-42"/>
                      <w:sz w:val="18"/>
                    </w:rPr>
                    <w:t xml:space="preserve"> </w:t>
                  </w:r>
                  <w:r w:rsidRPr="009878E3">
                    <w:rPr>
                      <w:rFonts w:eastAsia="Times New Roman" w:cs="Times New Roman"/>
                      <w:sz w:val="18"/>
                    </w:rPr>
                    <w:t>Горкинского</w:t>
                  </w:r>
                  <w:r w:rsidRPr="009878E3">
                    <w:rPr>
                      <w:rFonts w:eastAsia="Times New Roman" w:cs="Times New Roman"/>
                      <w:spacing w:val="1"/>
                      <w:sz w:val="18"/>
                    </w:rPr>
                    <w:t xml:space="preserve"> </w:t>
                  </w:r>
                  <w:r w:rsidRPr="009878E3">
                    <w:rPr>
                      <w:rFonts w:eastAsia="Times New Roman" w:cs="Times New Roman"/>
                      <w:sz w:val="18"/>
                    </w:rPr>
                    <w:lastRenderedPageBreak/>
                    <w:t>сельского</w:t>
                  </w:r>
                  <w:r w:rsidRPr="009878E3">
                    <w:rPr>
                      <w:rFonts w:eastAsia="Times New Roman" w:cs="Times New Roman"/>
                      <w:spacing w:val="1"/>
                      <w:sz w:val="18"/>
                    </w:rPr>
                    <w:t xml:space="preserve"> </w:t>
                  </w:r>
                  <w:r w:rsidRPr="009878E3">
                    <w:rPr>
                      <w:rFonts w:eastAsia="Times New Roman" w:cs="Times New Roman"/>
                      <w:sz w:val="18"/>
                    </w:rPr>
                    <w:t>поселения</w:t>
                  </w:r>
                </w:p>
              </w:tc>
            </w:tr>
            <w:tr w:rsidR="007E3CBE" w:rsidRPr="009878E3" w:rsidTr="00E84AFE">
              <w:trPr>
                <w:gridAfter w:val="1"/>
                <w:wAfter w:w="708" w:type="dxa"/>
                <w:trHeight w:val="483"/>
              </w:trPr>
              <w:tc>
                <w:tcPr>
                  <w:tcW w:w="1650"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shd w:val="clear" w:color="auto" w:fill="F1F9FD"/>
                </w:tcPr>
                <w:p w:rsidR="007E3CBE" w:rsidRPr="009878E3" w:rsidRDefault="00D91947" w:rsidP="00D43865">
                  <w:pPr>
                    <w:framePr w:hSpace="180" w:wrap="around" w:vAnchor="text" w:hAnchor="margin" w:xAlign="center" w:y="360"/>
                    <w:widowControl w:val="0"/>
                    <w:autoSpaceDE w:val="0"/>
                    <w:autoSpaceDN w:val="0"/>
                    <w:spacing w:before="72"/>
                    <w:ind w:right="-23"/>
                    <w:rPr>
                      <w:rFonts w:eastAsia="Times New Roman" w:cs="Times New Roman"/>
                      <w:sz w:val="18"/>
                    </w:rPr>
                  </w:pPr>
                  <w:r>
                    <w:rPr>
                      <w:rFonts w:eastAsia="Times New Roman" w:cs="Times New Roman"/>
                      <w:sz w:val="18"/>
                    </w:rPr>
                    <w:t xml:space="preserve">      </w:t>
                  </w:r>
                  <w:r w:rsidR="007E3CBE" w:rsidRPr="009878E3">
                    <w:rPr>
                      <w:rFonts w:eastAsia="Times New Roman" w:cs="Times New Roman"/>
                      <w:sz w:val="18"/>
                    </w:rPr>
                    <w:t>2026</w:t>
                  </w:r>
                </w:p>
              </w:tc>
              <w:tc>
                <w:tcPr>
                  <w:tcW w:w="562"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23"/>
                    <w:jc w:val="right"/>
                    <w:rPr>
                      <w:rFonts w:eastAsia="Times New Roman" w:cs="Times New Roman"/>
                      <w:sz w:val="18"/>
                    </w:rPr>
                  </w:pPr>
                  <w:r w:rsidRPr="009878E3">
                    <w:rPr>
                      <w:rFonts w:eastAsia="Times New Roman" w:cs="Times New Roman"/>
                      <w:sz w:val="18"/>
                    </w:rPr>
                    <w:t>0,0</w:t>
                  </w:r>
                </w:p>
              </w:tc>
              <w:tc>
                <w:tcPr>
                  <w:tcW w:w="800" w:type="dxa"/>
                  <w:shd w:val="clear" w:color="auto" w:fill="F1F9FD"/>
                </w:tcPr>
                <w:p w:rsidR="007E3CBE" w:rsidRPr="009878E3" w:rsidRDefault="007E3CBE" w:rsidP="00D43865">
                  <w:pPr>
                    <w:framePr w:hSpace="180" w:wrap="around" w:vAnchor="text" w:hAnchor="margin" w:xAlign="center" w:y="360"/>
                    <w:widowControl w:val="0"/>
                    <w:autoSpaceDE w:val="0"/>
                    <w:autoSpaceDN w:val="0"/>
                    <w:spacing w:before="72"/>
                    <w:ind w:right="-23"/>
                    <w:jc w:val="right"/>
                    <w:rPr>
                      <w:rFonts w:eastAsia="Times New Roman" w:cs="Times New Roman"/>
                      <w:sz w:val="18"/>
                    </w:rPr>
                  </w:pPr>
                  <w:r w:rsidRPr="009878E3">
                    <w:rPr>
                      <w:rFonts w:eastAsia="Times New Roman" w:cs="Times New Roman"/>
                      <w:sz w:val="18"/>
                    </w:rPr>
                    <w:t>0,0</w:t>
                  </w:r>
                </w:p>
              </w:tc>
              <w:tc>
                <w:tcPr>
                  <w:tcW w:w="900"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shd w:val="clear" w:color="auto" w:fill="F1F9FD"/>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7E3CBE" w:rsidRPr="009878E3" w:rsidTr="00E84AFE">
              <w:trPr>
                <w:gridAfter w:val="1"/>
                <w:wAfter w:w="708" w:type="dxa"/>
                <w:trHeight w:val="1070"/>
              </w:trPr>
              <w:tc>
                <w:tcPr>
                  <w:tcW w:w="1650"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7E3CBE" w:rsidRPr="009878E3" w:rsidRDefault="007E3CBE" w:rsidP="00D43865">
                  <w:pPr>
                    <w:framePr w:hSpace="180" w:wrap="around" w:vAnchor="text" w:hAnchor="margin" w:xAlign="center" w:y="360"/>
                    <w:widowControl w:val="0"/>
                    <w:autoSpaceDE w:val="0"/>
                    <w:autoSpaceDN w:val="0"/>
                    <w:ind w:right="-165"/>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36"/>
                    <w:ind w:right="-165"/>
                    <w:rPr>
                      <w:rFonts w:eastAsia="Times New Roman" w:cs="Times New Roman"/>
                      <w:sz w:val="18"/>
                    </w:rPr>
                  </w:pPr>
                  <w:r>
                    <w:rPr>
                      <w:rFonts w:eastAsia="Times New Roman" w:cs="Times New Roman"/>
                      <w:sz w:val="18"/>
                    </w:rPr>
                    <w:t xml:space="preserve">        </w:t>
                  </w:r>
                  <w:r w:rsidRPr="009878E3">
                    <w:rPr>
                      <w:rFonts w:eastAsia="Times New Roman" w:cs="Times New Roman"/>
                      <w:sz w:val="18"/>
                    </w:rPr>
                    <w:t>2027</w:t>
                  </w:r>
                </w:p>
              </w:tc>
              <w:tc>
                <w:tcPr>
                  <w:tcW w:w="562" w:type="dxa"/>
                </w:tcPr>
                <w:p w:rsidR="007E3CBE" w:rsidRPr="009878E3" w:rsidRDefault="007E3CBE" w:rsidP="00D43865">
                  <w:pPr>
                    <w:framePr w:hSpace="180" w:wrap="around" w:vAnchor="text" w:hAnchor="margin" w:xAlign="center" w:y="360"/>
                    <w:widowControl w:val="0"/>
                    <w:autoSpaceDE w:val="0"/>
                    <w:autoSpaceDN w:val="0"/>
                    <w:ind w:right="-165"/>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36"/>
                    <w:ind w:right="-165"/>
                    <w:rPr>
                      <w:rFonts w:eastAsia="Times New Roman" w:cs="Times New Roman"/>
                      <w:sz w:val="18"/>
                    </w:rPr>
                  </w:pPr>
                  <w:r w:rsidRPr="009878E3">
                    <w:rPr>
                      <w:rFonts w:eastAsia="Times New Roman" w:cs="Times New Roman"/>
                      <w:sz w:val="18"/>
                    </w:rPr>
                    <w:t>0,0</w:t>
                  </w:r>
                </w:p>
              </w:tc>
              <w:tc>
                <w:tcPr>
                  <w:tcW w:w="800" w:type="dxa"/>
                </w:tcPr>
                <w:p w:rsidR="007E3CBE" w:rsidRPr="009878E3" w:rsidRDefault="007E3CBE" w:rsidP="00D43865">
                  <w:pPr>
                    <w:framePr w:hSpace="180" w:wrap="around" w:vAnchor="text" w:hAnchor="margin" w:xAlign="center" w:y="360"/>
                    <w:widowControl w:val="0"/>
                    <w:autoSpaceDE w:val="0"/>
                    <w:autoSpaceDN w:val="0"/>
                    <w:ind w:right="-165"/>
                    <w:rPr>
                      <w:rFonts w:eastAsia="Times New Roman" w:cs="Times New Roman"/>
                      <w:b/>
                      <w:sz w:val="20"/>
                    </w:rPr>
                  </w:pPr>
                </w:p>
                <w:p w:rsidR="007E3CBE" w:rsidRPr="009878E3" w:rsidRDefault="007E3CBE" w:rsidP="00D43865">
                  <w:pPr>
                    <w:framePr w:hSpace="180" w:wrap="around" w:vAnchor="text" w:hAnchor="margin" w:xAlign="center" w:y="360"/>
                    <w:widowControl w:val="0"/>
                    <w:autoSpaceDE w:val="0"/>
                    <w:autoSpaceDN w:val="0"/>
                    <w:spacing w:before="136"/>
                    <w:ind w:right="-165"/>
                    <w:rPr>
                      <w:rFonts w:eastAsia="Times New Roman" w:cs="Times New Roman"/>
                      <w:sz w:val="18"/>
                    </w:rPr>
                  </w:pPr>
                  <w:r>
                    <w:rPr>
                      <w:rFonts w:eastAsia="Times New Roman" w:cs="Times New Roman"/>
                      <w:sz w:val="18"/>
                    </w:rPr>
                    <w:t xml:space="preserve">    </w:t>
                  </w:r>
                  <w:r w:rsidRPr="009878E3">
                    <w:rPr>
                      <w:rFonts w:eastAsia="Times New Roman" w:cs="Times New Roman"/>
                      <w:sz w:val="18"/>
                    </w:rPr>
                    <w:t>0,0</w:t>
                  </w:r>
                </w:p>
              </w:tc>
              <w:tc>
                <w:tcPr>
                  <w:tcW w:w="900"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Borders>
                    <w:top w:val="nil"/>
                  </w:tcBorders>
                </w:tcPr>
                <w:p w:rsidR="007E3CBE" w:rsidRPr="009878E3" w:rsidRDefault="007E3CBE" w:rsidP="00D43865">
                  <w:pPr>
                    <w:framePr w:hSpace="180" w:wrap="around" w:vAnchor="text" w:hAnchor="margin" w:xAlign="center" w:y="360"/>
                    <w:widowControl w:val="0"/>
                    <w:autoSpaceDE w:val="0"/>
                    <w:autoSpaceDN w:val="0"/>
                    <w:rPr>
                      <w:rFonts w:eastAsia="Times New Roman" w:cs="Times New Roman"/>
                      <w:sz w:val="2"/>
                      <w:szCs w:val="2"/>
                    </w:rPr>
                  </w:pPr>
                </w:p>
              </w:tc>
            </w:tr>
            <w:tr w:rsidR="00E84AFE" w:rsidRPr="009878E3" w:rsidTr="00E84AFE">
              <w:trPr>
                <w:gridAfter w:val="1"/>
                <w:wAfter w:w="708" w:type="dxa"/>
                <w:trHeight w:val="469"/>
              </w:trPr>
              <w:tc>
                <w:tcPr>
                  <w:tcW w:w="1650" w:type="dxa"/>
                  <w:vMerge w:val="restart"/>
                  <w:tcBorders>
                    <w:top w:val="nil"/>
                  </w:tcBorders>
                </w:tcPr>
                <w:p w:rsidR="00E84AFE" w:rsidRPr="00E84AFE" w:rsidRDefault="00E84AFE" w:rsidP="00D43865">
                  <w:pPr>
                    <w:pStyle w:val="TableParagraph"/>
                    <w:framePr w:hSpace="180" w:wrap="around" w:vAnchor="text" w:hAnchor="margin" w:xAlign="center" w:y="360"/>
                    <w:spacing w:before="72" w:line="261" w:lineRule="auto"/>
                    <w:ind w:left="56" w:right="64"/>
                    <w:rPr>
                      <w:sz w:val="18"/>
                    </w:rPr>
                  </w:pPr>
                  <w:r w:rsidRPr="00E84AFE">
                    <w:rPr>
                      <w:sz w:val="18"/>
                    </w:rPr>
                    <w:lastRenderedPageBreak/>
                    <w:t>Освещение в СМИ</w:t>
                  </w:r>
                  <w:r w:rsidRPr="00E84AFE">
                    <w:rPr>
                      <w:spacing w:val="1"/>
                      <w:sz w:val="18"/>
                    </w:rPr>
                    <w:t xml:space="preserve"> </w:t>
                  </w:r>
                  <w:r w:rsidRPr="00E84AFE">
                    <w:rPr>
                      <w:sz w:val="18"/>
                    </w:rPr>
                    <w:t>деятельности</w:t>
                  </w:r>
                  <w:r w:rsidRPr="00E84AFE">
                    <w:rPr>
                      <w:spacing w:val="1"/>
                      <w:sz w:val="18"/>
                    </w:rPr>
                    <w:t xml:space="preserve"> </w:t>
                  </w:r>
                  <w:r w:rsidRPr="00E84AFE">
                    <w:rPr>
                      <w:sz w:val="18"/>
                    </w:rPr>
                    <w:t>субъектов малого и</w:t>
                  </w:r>
                  <w:r w:rsidRPr="00E84AFE">
                    <w:rPr>
                      <w:spacing w:val="-42"/>
                      <w:sz w:val="18"/>
                    </w:rPr>
                    <w:t xml:space="preserve"> </w:t>
                  </w:r>
                  <w:r w:rsidRPr="00E84AFE">
                    <w:rPr>
                      <w:sz w:val="18"/>
                    </w:rPr>
                    <w:t>среднего</w:t>
                  </w:r>
                  <w:r w:rsidRPr="00E84AFE">
                    <w:rPr>
                      <w:spacing w:val="1"/>
                      <w:sz w:val="18"/>
                    </w:rPr>
                    <w:t xml:space="preserve"> </w:t>
                  </w:r>
                  <w:proofErr w:type="spellStart"/>
                  <w:r w:rsidRPr="00E84AFE">
                    <w:rPr>
                      <w:spacing w:val="-1"/>
                      <w:sz w:val="18"/>
                    </w:rPr>
                    <w:t>предпринимательст</w:t>
                  </w:r>
                  <w:proofErr w:type="spellEnd"/>
                  <w:r w:rsidRPr="00E84AFE">
                    <w:rPr>
                      <w:spacing w:val="-42"/>
                      <w:sz w:val="18"/>
                    </w:rPr>
                    <w:t xml:space="preserve"> </w:t>
                  </w:r>
                  <w:proofErr w:type="spellStart"/>
                  <w:r w:rsidRPr="00E84AFE">
                    <w:rPr>
                      <w:sz w:val="18"/>
                    </w:rPr>
                    <w:t>ва</w:t>
                  </w:r>
                  <w:proofErr w:type="spellEnd"/>
                </w:p>
              </w:tc>
              <w:tc>
                <w:tcPr>
                  <w:tcW w:w="1412" w:type="dxa"/>
                </w:tcPr>
                <w:p w:rsidR="00E84AFE" w:rsidRDefault="00E84AFE" w:rsidP="00D43865">
                  <w:pPr>
                    <w:pStyle w:val="TableParagraph"/>
                    <w:framePr w:hSpace="180" w:wrap="around" w:vAnchor="text" w:hAnchor="margin" w:xAlign="center" w:y="360"/>
                    <w:spacing w:before="72"/>
                    <w:ind w:right="494"/>
                    <w:rPr>
                      <w:sz w:val="18"/>
                    </w:rPr>
                  </w:pPr>
                  <w:r>
                    <w:rPr>
                      <w:sz w:val="18"/>
                    </w:rPr>
                    <w:t xml:space="preserve">       2025</w:t>
                  </w:r>
                </w:p>
              </w:tc>
              <w:tc>
                <w:tcPr>
                  <w:tcW w:w="562" w:type="dxa"/>
                </w:tcPr>
                <w:p w:rsidR="00E84AFE" w:rsidRDefault="00E84AFE" w:rsidP="00D43865">
                  <w:pPr>
                    <w:pStyle w:val="TableParagraph"/>
                    <w:framePr w:hSpace="180" w:wrap="around" w:vAnchor="text" w:hAnchor="margin" w:xAlign="center" w:y="360"/>
                    <w:spacing w:before="72"/>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72"/>
                    <w:ind w:left="290"/>
                    <w:rPr>
                      <w:sz w:val="18"/>
                    </w:rPr>
                  </w:pPr>
                  <w:r>
                    <w:rPr>
                      <w:sz w:val="18"/>
                    </w:rPr>
                    <w:t>0,0</w:t>
                  </w:r>
                </w:p>
              </w:tc>
              <w:tc>
                <w:tcPr>
                  <w:tcW w:w="900" w:type="dxa"/>
                </w:tcPr>
                <w:p w:rsidR="00E84AFE" w:rsidRDefault="00E84AFE" w:rsidP="00D43865">
                  <w:pPr>
                    <w:pStyle w:val="TableParagraph"/>
                    <w:framePr w:hSpace="180" w:wrap="around" w:vAnchor="text" w:hAnchor="margin" w:xAlign="center" w:y="360"/>
                    <w:rPr>
                      <w:sz w:val="18"/>
                    </w:rPr>
                  </w:pPr>
                </w:p>
              </w:tc>
              <w:tc>
                <w:tcPr>
                  <w:tcW w:w="912" w:type="dxa"/>
                </w:tcPr>
                <w:p w:rsidR="00E84AFE" w:rsidRDefault="00E84AFE" w:rsidP="00D43865">
                  <w:pPr>
                    <w:pStyle w:val="TableParagraph"/>
                    <w:framePr w:hSpace="180" w:wrap="around" w:vAnchor="text" w:hAnchor="margin" w:xAlign="center" w:y="360"/>
                    <w:rPr>
                      <w:sz w:val="18"/>
                    </w:rPr>
                  </w:pPr>
                </w:p>
              </w:tc>
              <w:tc>
                <w:tcPr>
                  <w:tcW w:w="1076" w:type="dxa"/>
                </w:tcPr>
                <w:p w:rsidR="00E84AFE" w:rsidRDefault="00E84AFE" w:rsidP="00D43865">
                  <w:pPr>
                    <w:pStyle w:val="TableParagraph"/>
                    <w:framePr w:hSpace="180" w:wrap="around" w:vAnchor="text" w:hAnchor="margin" w:xAlign="center" w:y="360"/>
                    <w:rPr>
                      <w:sz w:val="18"/>
                    </w:rPr>
                  </w:pPr>
                </w:p>
              </w:tc>
              <w:tc>
                <w:tcPr>
                  <w:tcW w:w="1252" w:type="dxa"/>
                  <w:vMerge w:val="restart"/>
                  <w:tcBorders>
                    <w:top w:val="nil"/>
                  </w:tcBorders>
                </w:tcPr>
                <w:p w:rsidR="00E84AFE" w:rsidRDefault="00E84AFE" w:rsidP="00D43865">
                  <w:pPr>
                    <w:pStyle w:val="TableParagraph"/>
                    <w:framePr w:hSpace="180" w:wrap="around" w:vAnchor="text" w:hAnchor="margin" w:xAlign="center" w:y="360"/>
                    <w:jc w:val="center"/>
                    <w:rPr>
                      <w:b/>
                      <w:sz w:val="20"/>
                    </w:rPr>
                  </w:pPr>
                </w:p>
                <w:p w:rsidR="00E84AFE" w:rsidRDefault="00E84AFE" w:rsidP="00D43865">
                  <w:pPr>
                    <w:pStyle w:val="TableParagraph"/>
                    <w:framePr w:hSpace="180" w:wrap="around" w:vAnchor="text" w:hAnchor="margin" w:xAlign="center" w:y="360"/>
                    <w:spacing w:before="170" w:line="261" w:lineRule="auto"/>
                    <w:jc w:val="center"/>
                    <w:rPr>
                      <w:sz w:val="18"/>
                    </w:rPr>
                  </w:pPr>
                  <w:r>
                    <w:rPr>
                      <w:spacing w:val="-1"/>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c>
                <w:tcPr>
                  <w:tcW w:w="1501" w:type="dxa"/>
                  <w:vMerge w:val="restart"/>
                  <w:tcBorders>
                    <w:top w:val="nil"/>
                  </w:tcBorders>
                </w:tcPr>
                <w:p w:rsidR="00E84AFE" w:rsidRDefault="00E84AFE" w:rsidP="00D43865">
                  <w:pPr>
                    <w:pStyle w:val="TableParagraph"/>
                    <w:framePr w:hSpace="180" w:wrap="around" w:vAnchor="text" w:hAnchor="margin" w:xAlign="center" w:y="360"/>
                    <w:jc w:val="center"/>
                    <w:rPr>
                      <w:b/>
                      <w:sz w:val="20"/>
                    </w:rPr>
                  </w:pPr>
                </w:p>
                <w:p w:rsidR="00E84AFE" w:rsidRDefault="00E84AFE" w:rsidP="00D43865">
                  <w:pPr>
                    <w:pStyle w:val="TableParagraph"/>
                    <w:framePr w:hSpace="180" w:wrap="around" w:vAnchor="text" w:hAnchor="margin" w:xAlign="center" w:y="360"/>
                    <w:spacing w:before="170" w:line="261" w:lineRule="auto"/>
                    <w:ind w:right="-15"/>
                    <w:jc w:val="center"/>
                    <w:rPr>
                      <w:sz w:val="18"/>
                    </w:rPr>
                  </w:pPr>
                  <w:r>
                    <w:rPr>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r>
            <w:tr w:rsidR="00E84AFE" w:rsidRPr="009878E3" w:rsidTr="00E84AFE">
              <w:trPr>
                <w:gridAfter w:val="1"/>
                <w:wAfter w:w="708" w:type="dxa"/>
                <w:trHeight w:val="560"/>
              </w:trPr>
              <w:tc>
                <w:tcPr>
                  <w:tcW w:w="1650" w:type="dxa"/>
                  <w:vMerge/>
                </w:tcPr>
                <w:p w:rsidR="00E84AFE" w:rsidRPr="00E84AFE" w:rsidRDefault="00E84AFE" w:rsidP="00D43865">
                  <w:pPr>
                    <w:pStyle w:val="TableParagraph"/>
                    <w:framePr w:hSpace="180" w:wrap="around" w:vAnchor="text" w:hAnchor="margin" w:xAlign="center" w:y="360"/>
                    <w:spacing w:before="72" w:line="261" w:lineRule="auto"/>
                    <w:ind w:left="56" w:right="64"/>
                    <w:rPr>
                      <w:sz w:val="18"/>
                    </w:rPr>
                  </w:pPr>
                </w:p>
              </w:tc>
              <w:tc>
                <w:tcPr>
                  <w:tcW w:w="1412" w:type="dxa"/>
                </w:tcPr>
                <w:p w:rsidR="00E84AFE" w:rsidRDefault="00E84AFE" w:rsidP="00D43865">
                  <w:pPr>
                    <w:pStyle w:val="TableParagraph"/>
                    <w:framePr w:hSpace="180" w:wrap="around" w:vAnchor="text" w:hAnchor="margin" w:xAlign="center" w:y="360"/>
                    <w:spacing w:before="74"/>
                    <w:ind w:right="494"/>
                    <w:rPr>
                      <w:sz w:val="18"/>
                    </w:rPr>
                  </w:pPr>
                  <w:r>
                    <w:rPr>
                      <w:sz w:val="18"/>
                    </w:rPr>
                    <w:t xml:space="preserve">       2026</w:t>
                  </w:r>
                </w:p>
              </w:tc>
              <w:tc>
                <w:tcPr>
                  <w:tcW w:w="562" w:type="dxa"/>
                </w:tcPr>
                <w:p w:rsidR="00E84AFE" w:rsidRDefault="00E84AFE" w:rsidP="00D43865">
                  <w:pPr>
                    <w:pStyle w:val="TableParagraph"/>
                    <w:framePr w:hSpace="180" w:wrap="around" w:vAnchor="text" w:hAnchor="margin" w:xAlign="center" w:y="360"/>
                    <w:spacing w:before="74"/>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74"/>
                    <w:ind w:left="290"/>
                    <w:rPr>
                      <w:sz w:val="18"/>
                    </w:rPr>
                  </w:pPr>
                  <w:r>
                    <w:rPr>
                      <w:sz w:val="18"/>
                    </w:rPr>
                    <w:t>0,0</w:t>
                  </w:r>
                </w:p>
              </w:tc>
              <w:tc>
                <w:tcPr>
                  <w:tcW w:w="900" w:type="dxa"/>
                </w:tcPr>
                <w:p w:rsidR="00E84AFE" w:rsidRDefault="00E84AFE" w:rsidP="00D43865">
                  <w:pPr>
                    <w:pStyle w:val="TableParagraph"/>
                    <w:framePr w:hSpace="180" w:wrap="around" w:vAnchor="text" w:hAnchor="margin" w:xAlign="center" w:y="360"/>
                    <w:rPr>
                      <w:sz w:val="18"/>
                    </w:rPr>
                  </w:pPr>
                </w:p>
              </w:tc>
              <w:tc>
                <w:tcPr>
                  <w:tcW w:w="912" w:type="dxa"/>
                </w:tcPr>
                <w:p w:rsidR="00E84AFE" w:rsidRDefault="00E84AFE" w:rsidP="00D43865">
                  <w:pPr>
                    <w:pStyle w:val="TableParagraph"/>
                    <w:framePr w:hSpace="180" w:wrap="around" w:vAnchor="text" w:hAnchor="margin" w:xAlign="center" w:y="360"/>
                    <w:rPr>
                      <w:sz w:val="18"/>
                    </w:rPr>
                  </w:pPr>
                </w:p>
              </w:tc>
              <w:tc>
                <w:tcPr>
                  <w:tcW w:w="1076" w:type="dxa"/>
                </w:tcPr>
                <w:p w:rsidR="00E84AFE" w:rsidRDefault="00E84AFE" w:rsidP="00D43865">
                  <w:pPr>
                    <w:pStyle w:val="TableParagraph"/>
                    <w:framePr w:hSpace="180" w:wrap="around" w:vAnchor="text" w:hAnchor="margin" w:xAlign="center" w:y="360"/>
                    <w:rPr>
                      <w:sz w:val="18"/>
                    </w:rPr>
                  </w:pPr>
                </w:p>
              </w:tc>
              <w:tc>
                <w:tcPr>
                  <w:tcW w:w="1252" w:type="dxa"/>
                  <w:vMerge/>
                </w:tcPr>
                <w:p w:rsidR="00E84AFE" w:rsidRDefault="00E84AFE" w:rsidP="00D43865">
                  <w:pPr>
                    <w:pStyle w:val="TableParagraph"/>
                    <w:framePr w:hSpace="180" w:wrap="around" w:vAnchor="text" w:hAnchor="margin" w:xAlign="center" w:y="360"/>
                    <w:jc w:val="center"/>
                    <w:rPr>
                      <w:b/>
                      <w:sz w:val="20"/>
                    </w:rPr>
                  </w:pPr>
                </w:p>
              </w:tc>
              <w:tc>
                <w:tcPr>
                  <w:tcW w:w="1501" w:type="dxa"/>
                  <w:vMerge/>
                </w:tcPr>
                <w:p w:rsidR="00E84AFE" w:rsidRDefault="00E84AFE" w:rsidP="00D43865">
                  <w:pPr>
                    <w:pStyle w:val="TableParagraph"/>
                    <w:framePr w:hSpace="180" w:wrap="around" w:vAnchor="text" w:hAnchor="margin" w:xAlign="center" w:y="360"/>
                    <w:jc w:val="center"/>
                    <w:rPr>
                      <w:b/>
                      <w:sz w:val="20"/>
                    </w:rPr>
                  </w:pPr>
                </w:p>
              </w:tc>
            </w:tr>
            <w:tr w:rsidR="00E84AFE" w:rsidRPr="009878E3" w:rsidTr="00E84AFE">
              <w:trPr>
                <w:gridAfter w:val="1"/>
                <w:wAfter w:w="708" w:type="dxa"/>
                <w:trHeight w:val="567"/>
              </w:trPr>
              <w:tc>
                <w:tcPr>
                  <w:tcW w:w="1650" w:type="dxa"/>
                  <w:vMerge/>
                </w:tcPr>
                <w:p w:rsidR="00E84AFE" w:rsidRPr="00E84AFE" w:rsidRDefault="00E84AFE" w:rsidP="00D43865">
                  <w:pPr>
                    <w:pStyle w:val="TableParagraph"/>
                    <w:framePr w:hSpace="180" w:wrap="around" w:vAnchor="text" w:hAnchor="margin" w:xAlign="center" w:y="360"/>
                    <w:spacing w:before="72" w:line="261" w:lineRule="auto"/>
                    <w:ind w:left="56" w:right="64"/>
                    <w:rPr>
                      <w:sz w:val="18"/>
                    </w:rPr>
                  </w:pPr>
                </w:p>
              </w:tc>
              <w:tc>
                <w:tcPr>
                  <w:tcW w:w="1412" w:type="dxa"/>
                </w:tcPr>
                <w:p w:rsidR="00E84AFE" w:rsidRDefault="00E84AFE" w:rsidP="00D43865">
                  <w:pPr>
                    <w:pStyle w:val="TableParagraph"/>
                    <w:framePr w:hSpace="180" w:wrap="around" w:vAnchor="text" w:hAnchor="margin" w:xAlign="center" w:y="360"/>
                    <w:spacing w:before="140"/>
                    <w:ind w:right="494"/>
                    <w:rPr>
                      <w:sz w:val="18"/>
                    </w:rPr>
                  </w:pPr>
                  <w:r>
                    <w:rPr>
                      <w:sz w:val="18"/>
                    </w:rPr>
                    <w:t xml:space="preserve">       2027</w:t>
                  </w:r>
                </w:p>
              </w:tc>
              <w:tc>
                <w:tcPr>
                  <w:tcW w:w="562" w:type="dxa"/>
                </w:tcPr>
                <w:p w:rsidR="00E84AFE" w:rsidRDefault="00E84AFE" w:rsidP="00D43865">
                  <w:pPr>
                    <w:pStyle w:val="TableParagraph"/>
                    <w:framePr w:hSpace="180" w:wrap="around" w:vAnchor="text" w:hAnchor="margin" w:xAlign="center" w:y="360"/>
                    <w:spacing w:before="140"/>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140"/>
                    <w:ind w:left="290"/>
                    <w:rPr>
                      <w:sz w:val="18"/>
                    </w:rPr>
                  </w:pPr>
                  <w:r>
                    <w:rPr>
                      <w:sz w:val="18"/>
                    </w:rPr>
                    <w:t>0,0</w:t>
                  </w:r>
                </w:p>
              </w:tc>
              <w:tc>
                <w:tcPr>
                  <w:tcW w:w="900" w:type="dxa"/>
                </w:tcPr>
                <w:p w:rsidR="00E84AFE" w:rsidRDefault="00E84AFE" w:rsidP="00D43865">
                  <w:pPr>
                    <w:pStyle w:val="TableParagraph"/>
                    <w:framePr w:hSpace="180" w:wrap="around" w:vAnchor="text" w:hAnchor="margin" w:xAlign="center" w:y="360"/>
                    <w:rPr>
                      <w:sz w:val="18"/>
                    </w:rPr>
                  </w:pPr>
                </w:p>
              </w:tc>
              <w:tc>
                <w:tcPr>
                  <w:tcW w:w="912" w:type="dxa"/>
                </w:tcPr>
                <w:p w:rsidR="00E84AFE" w:rsidRDefault="00E84AFE" w:rsidP="00D43865">
                  <w:pPr>
                    <w:pStyle w:val="TableParagraph"/>
                    <w:framePr w:hSpace="180" w:wrap="around" w:vAnchor="text" w:hAnchor="margin" w:xAlign="center" w:y="360"/>
                    <w:rPr>
                      <w:sz w:val="18"/>
                    </w:rPr>
                  </w:pPr>
                </w:p>
              </w:tc>
              <w:tc>
                <w:tcPr>
                  <w:tcW w:w="1076" w:type="dxa"/>
                </w:tcPr>
                <w:p w:rsidR="00E84AFE" w:rsidRDefault="00E84AFE" w:rsidP="00D43865">
                  <w:pPr>
                    <w:pStyle w:val="TableParagraph"/>
                    <w:framePr w:hSpace="180" w:wrap="around" w:vAnchor="text" w:hAnchor="margin" w:xAlign="center" w:y="360"/>
                    <w:rPr>
                      <w:sz w:val="18"/>
                    </w:rPr>
                  </w:pPr>
                </w:p>
              </w:tc>
              <w:tc>
                <w:tcPr>
                  <w:tcW w:w="1252" w:type="dxa"/>
                  <w:vMerge/>
                </w:tcPr>
                <w:p w:rsidR="00E84AFE" w:rsidRDefault="00E84AFE" w:rsidP="00D43865">
                  <w:pPr>
                    <w:pStyle w:val="TableParagraph"/>
                    <w:framePr w:hSpace="180" w:wrap="around" w:vAnchor="text" w:hAnchor="margin" w:xAlign="center" w:y="360"/>
                    <w:jc w:val="center"/>
                    <w:rPr>
                      <w:b/>
                      <w:sz w:val="20"/>
                    </w:rPr>
                  </w:pPr>
                </w:p>
              </w:tc>
              <w:tc>
                <w:tcPr>
                  <w:tcW w:w="1501" w:type="dxa"/>
                  <w:vMerge/>
                </w:tcPr>
                <w:p w:rsidR="00E84AFE" w:rsidRDefault="00E84AFE" w:rsidP="00D43865">
                  <w:pPr>
                    <w:pStyle w:val="TableParagraph"/>
                    <w:framePr w:hSpace="180" w:wrap="around" w:vAnchor="text" w:hAnchor="margin" w:xAlign="center" w:y="360"/>
                    <w:jc w:val="center"/>
                    <w:rPr>
                      <w:b/>
                      <w:sz w:val="20"/>
                    </w:rPr>
                  </w:pPr>
                </w:p>
              </w:tc>
            </w:tr>
            <w:tr w:rsidR="00E84AFE" w:rsidRPr="009878E3" w:rsidTr="00E84AFE">
              <w:trPr>
                <w:trHeight w:val="567"/>
              </w:trPr>
              <w:tc>
                <w:tcPr>
                  <w:tcW w:w="1650" w:type="dxa"/>
                  <w:vMerge w:val="restart"/>
                  <w:tcBorders>
                    <w:top w:val="nil"/>
                  </w:tcBorders>
                </w:tcPr>
                <w:p w:rsidR="00E84AFE" w:rsidRDefault="0093377D" w:rsidP="00D43865">
                  <w:pPr>
                    <w:pStyle w:val="TableParagraph"/>
                    <w:framePr w:hSpace="180" w:wrap="around" w:vAnchor="text" w:hAnchor="margin" w:xAlign="center" w:y="360"/>
                    <w:spacing w:before="72" w:line="261" w:lineRule="auto"/>
                    <w:ind w:left="56" w:right="124"/>
                    <w:rPr>
                      <w:sz w:val="18"/>
                    </w:rPr>
                  </w:pPr>
                  <w:r>
                    <w:rPr>
                      <w:spacing w:val="-1"/>
                      <w:sz w:val="18"/>
                    </w:rPr>
                    <w:t>Подготовк</w:t>
                  </w:r>
                  <w:r w:rsidR="00E84AFE">
                    <w:rPr>
                      <w:spacing w:val="-1"/>
                      <w:sz w:val="18"/>
                    </w:rPr>
                    <w:t xml:space="preserve">а </w:t>
                  </w:r>
                  <w:r w:rsidR="00E84AFE">
                    <w:rPr>
                      <w:sz w:val="18"/>
                    </w:rPr>
                    <w:t>и</w:t>
                  </w:r>
                  <w:r w:rsidR="00E84AFE">
                    <w:rPr>
                      <w:spacing w:val="-42"/>
                      <w:sz w:val="18"/>
                    </w:rPr>
                    <w:t xml:space="preserve"> </w:t>
                  </w:r>
                  <w:r w:rsidR="00E84AFE">
                    <w:rPr>
                      <w:sz w:val="18"/>
                    </w:rPr>
                    <w:t>проведение</w:t>
                  </w:r>
                </w:p>
                <w:p w:rsidR="00E84AFE" w:rsidRDefault="00E84AFE" w:rsidP="00D43865">
                  <w:pPr>
                    <w:framePr w:hSpace="180" w:wrap="around" w:vAnchor="text" w:hAnchor="margin" w:xAlign="center" w:y="360"/>
                    <w:widowControl w:val="0"/>
                    <w:autoSpaceDE w:val="0"/>
                    <w:autoSpaceDN w:val="0"/>
                    <w:rPr>
                      <w:rFonts w:eastAsia="Times New Roman" w:cs="Times New Roman"/>
                      <w:sz w:val="2"/>
                      <w:szCs w:val="2"/>
                    </w:rPr>
                  </w:pPr>
                  <w:r>
                    <w:rPr>
                      <w:sz w:val="18"/>
                    </w:rPr>
                    <w:t>«круглых столов»,</w:t>
                  </w:r>
                  <w:r>
                    <w:rPr>
                      <w:spacing w:val="1"/>
                      <w:sz w:val="18"/>
                    </w:rPr>
                    <w:t xml:space="preserve"> </w:t>
                  </w:r>
                  <w:r>
                    <w:rPr>
                      <w:sz w:val="18"/>
                    </w:rPr>
                    <w:t>деловых встреч,</w:t>
                  </w:r>
                  <w:r>
                    <w:rPr>
                      <w:spacing w:val="1"/>
                      <w:sz w:val="18"/>
                    </w:rPr>
                    <w:t xml:space="preserve"> </w:t>
                  </w:r>
                  <w:r>
                    <w:rPr>
                      <w:sz w:val="18"/>
                    </w:rPr>
                    <w:t>собраний и</w:t>
                  </w:r>
                  <w:r>
                    <w:rPr>
                      <w:spacing w:val="1"/>
                      <w:sz w:val="18"/>
                    </w:rPr>
                    <w:t xml:space="preserve"> </w:t>
                  </w:r>
                  <w:r>
                    <w:rPr>
                      <w:sz w:val="18"/>
                    </w:rPr>
                    <w:t>совещаний</w:t>
                  </w:r>
                  <w:r>
                    <w:rPr>
                      <w:spacing w:val="1"/>
                      <w:sz w:val="18"/>
                    </w:rPr>
                    <w:t xml:space="preserve"> </w:t>
                  </w:r>
                  <w:r>
                    <w:rPr>
                      <w:sz w:val="18"/>
                    </w:rPr>
                    <w:t>по</w:t>
                  </w:r>
                  <w:r>
                    <w:rPr>
                      <w:spacing w:val="1"/>
                      <w:sz w:val="18"/>
                    </w:rPr>
                    <w:t xml:space="preserve"> </w:t>
                  </w:r>
                  <w:r>
                    <w:rPr>
                      <w:sz w:val="18"/>
                    </w:rPr>
                    <w:t>вопросам развития</w:t>
                  </w:r>
                  <w:r>
                    <w:rPr>
                      <w:spacing w:val="1"/>
                      <w:sz w:val="18"/>
                    </w:rPr>
                    <w:t xml:space="preserve"> </w:t>
                  </w:r>
                  <w:r>
                    <w:rPr>
                      <w:sz w:val="18"/>
                    </w:rPr>
                    <w:t>малого и среднего</w:t>
                  </w:r>
                  <w:r>
                    <w:rPr>
                      <w:spacing w:val="1"/>
                      <w:sz w:val="18"/>
                    </w:rPr>
                    <w:t xml:space="preserve"> </w:t>
                  </w:r>
                  <w:proofErr w:type="spellStart"/>
                  <w:r>
                    <w:rPr>
                      <w:spacing w:val="-1"/>
                      <w:sz w:val="18"/>
                    </w:rPr>
                    <w:t>предпринимательст</w:t>
                  </w:r>
                  <w:proofErr w:type="spellEnd"/>
                  <w:r>
                    <w:rPr>
                      <w:spacing w:val="-42"/>
                      <w:sz w:val="18"/>
                    </w:rPr>
                    <w:t xml:space="preserve"> </w:t>
                  </w:r>
                  <w:proofErr w:type="spellStart"/>
                  <w:r>
                    <w:rPr>
                      <w:sz w:val="18"/>
                    </w:rPr>
                    <w:t>ва</w:t>
                  </w:r>
                  <w:proofErr w:type="spellEnd"/>
                </w:p>
              </w:tc>
              <w:tc>
                <w:tcPr>
                  <w:tcW w:w="1412" w:type="dxa"/>
                </w:tcPr>
                <w:p w:rsidR="00E84AFE" w:rsidRDefault="00E84AFE" w:rsidP="00D43865">
                  <w:pPr>
                    <w:pStyle w:val="TableParagraph"/>
                    <w:framePr w:hSpace="180" w:wrap="around" w:vAnchor="text" w:hAnchor="margin" w:xAlign="center" w:y="360"/>
                    <w:spacing w:before="72"/>
                    <w:ind w:right="494"/>
                    <w:rPr>
                      <w:sz w:val="18"/>
                    </w:rPr>
                  </w:pPr>
                  <w:r>
                    <w:rPr>
                      <w:sz w:val="18"/>
                    </w:rPr>
                    <w:t xml:space="preserve">       2025</w:t>
                  </w:r>
                </w:p>
              </w:tc>
              <w:tc>
                <w:tcPr>
                  <w:tcW w:w="562" w:type="dxa"/>
                </w:tcPr>
                <w:p w:rsidR="00E84AFE" w:rsidRDefault="00E84AFE" w:rsidP="00D43865">
                  <w:pPr>
                    <w:pStyle w:val="TableParagraph"/>
                    <w:framePr w:hSpace="180" w:wrap="around" w:vAnchor="text" w:hAnchor="margin" w:xAlign="center" w:y="360"/>
                    <w:spacing w:before="72"/>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72"/>
                    <w:ind w:left="290"/>
                    <w:rPr>
                      <w:sz w:val="18"/>
                    </w:rPr>
                  </w:pPr>
                  <w:r>
                    <w:rPr>
                      <w:sz w:val="18"/>
                    </w:rPr>
                    <w:t>0,0</w:t>
                  </w:r>
                </w:p>
              </w:tc>
              <w:tc>
                <w:tcPr>
                  <w:tcW w:w="900"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val="restart"/>
                  <w:tcBorders>
                    <w:top w:val="nil"/>
                  </w:tcBorders>
                </w:tcPr>
                <w:p w:rsidR="00E84AFE" w:rsidRDefault="00E84AFE" w:rsidP="00D43865">
                  <w:pPr>
                    <w:framePr w:hSpace="180" w:wrap="around" w:vAnchor="text" w:hAnchor="margin" w:xAlign="center" w:y="360"/>
                    <w:widowControl w:val="0"/>
                    <w:autoSpaceDE w:val="0"/>
                    <w:autoSpaceDN w:val="0"/>
                    <w:rPr>
                      <w:spacing w:val="-1"/>
                      <w:sz w:val="18"/>
                    </w:rPr>
                  </w:pPr>
                </w:p>
                <w:p w:rsidR="00E84AFE" w:rsidRDefault="00E84AFE" w:rsidP="00D43865">
                  <w:pPr>
                    <w:framePr w:hSpace="180" w:wrap="around" w:vAnchor="text" w:hAnchor="margin" w:xAlign="center" w:y="360"/>
                    <w:widowControl w:val="0"/>
                    <w:autoSpaceDE w:val="0"/>
                    <w:autoSpaceDN w:val="0"/>
                    <w:rPr>
                      <w:spacing w:val="-1"/>
                      <w:sz w:val="18"/>
                    </w:rPr>
                  </w:pPr>
                </w:p>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2"/>
                      <w:szCs w:val="2"/>
                    </w:rPr>
                  </w:pPr>
                  <w:r>
                    <w:rPr>
                      <w:spacing w:val="-1"/>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c>
                <w:tcPr>
                  <w:tcW w:w="1501" w:type="dxa"/>
                  <w:vMerge w:val="restart"/>
                  <w:tcBorders>
                    <w:top w:val="nil"/>
                  </w:tcBorders>
                </w:tcPr>
                <w:p w:rsidR="00E84AFE" w:rsidRDefault="00E84AFE" w:rsidP="00D43865">
                  <w:pPr>
                    <w:pStyle w:val="TableParagraph"/>
                    <w:framePr w:hSpace="180" w:wrap="around" w:vAnchor="text" w:hAnchor="margin" w:xAlign="center" w:y="360"/>
                    <w:jc w:val="center"/>
                    <w:rPr>
                      <w:b/>
                      <w:sz w:val="20"/>
                    </w:rPr>
                  </w:pPr>
                </w:p>
                <w:p w:rsidR="00E84AFE" w:rsidRDefault="00E84AFE" w:rsidP="00D43865">
                  <w:pPr>
                    <w:pStyle w:val="TableParagraph"/>
                    <w:framePr w:hSpace="180" w:wrap="around" w:vAnchor="text" w:hAnchor="margin" w:xAlign="center" w:y="360"/>
                    <w:spacing w:before="170" w:line="261" w:lineRule="auto"/>
                    <w:jc w:val="center"/>
                    <w:rPr>
                      <w:sz w:val="18"/>
                    </w:rPr>
                  </w:pPr>
                  <w:r>
                    <w:rPr>
                      <w:spacing w:val="-1"/>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c>
                <w:tcPr>
                  <w:tcW w:w="708" w:type="dxa"/>
                </w:tcPr>
                <w:p w:rsidR="00E84AFE" w:rsidRDefault="00E84AFE" w:rsidP="00D43865">
                  <w:pPr>
                    <w:pStyle w:val="TableParagraph"/>
                    <w:framePr w:hSpace="180" w:wrap="around" w:vAnchor="text" w:hAnchor="margin" w:xAlign="center" w:y="360"/>
                    <w:jc w:val="center"/>
                    <w:rPr>
                      <w:b/>
                      <w:sz w:val="20"/>
                    </w:rPr>
                  </w:pPr>
                </w:p>
                <w:p w:rsidR="00E84AFE" w:rsidRDefault="00E84AFE" w:rsidP="00D43865">
                  <w:pPr>
                    <w:pStyle w:val="TableParagraph"/>
                    <w:framePr w:hSpace="180" w:wrap="around" w:vAnchor="text" w:hAnchor="margin" w:xAlign="center" w:y="360"/>
                    <w:spacing w:before="170" w:line="261" w:lineRule="auto"/>
                    <w:ind w:right="-15"/>
                    <w:jc w:val="center"/>
                    <w:rPr>
                      <w:sz w:val="18"/>
                    </w:rPr>
                  </w:pPr>
                  <w:r>
                    <w:rPr>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r>
            <w:tr w:rsidR="00E84AFE" w:rsidRPr="009878E3" w:rsidTr="00E84AFE">
              <w:trPr>
                <w:trHeight w:val="670"/>
              </w:trPr>
              <w:tc>
                <w:tcPr>
                  <w:tcW w:w="1650" w:type="dxa"/>
                  <w:vMerge/>
                </w:tcPr>
                <w:p w:rsidR="00E84AFE" w:rsidRDefault="00E84AF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E84AFE" w:rsidRDefault="00E84AFE" w:rsidP="00D43865">
                  <w:pPr>
                    <w:pStyle w:val="TableParagraph"/>
                    <w:framePr w:hSpace="180" w:wrap="around" w:vAnchor="text" w:hAnchor="margin" w:xAlign="center" w:y="360"/>
                    <w:spacing w:before="74"/>
                    <w:ind w:right="494"/>
                    <w:rPr>
                      <w:sz w:val="18"/>
                    </w:rPr>
                  </w:pPr>
                  <w:r>
                    <w:rPr>
                      <w:sz w:val="18"/>
                    </w:rPr>
                    <w:t xml:space="preserve">       2026</w:t>
                  </w:r>
                </w:p>
              </w:tc>
              <w:tc>
                <w:tcPr>
                  <w:tcW w:w="562" w:type="dxa"/>
                </w:tcPr>
                <w:p w:rsidR="00E84AFE" w:rsidRDefault="00E84AFE" w:rsidP="00D43865">
                  <w:pPr>
                    <w:pStyle w:val="TableParagraph"/>
                    <w:framePr w:hSpace="180" w:wrap="around" w:vAnchor="text" w:hAnchor="margin" w:xAlign="center" w:y="360"/>
                    <w:spacing w:before="74"/>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74"/>
                    <w:ind w:left="290"/>
                    <w:rPr>
                      <w:sz w:val="18"/>
                    </w:rPr>
                  </w:pPr>
                  <w:r>
                    <w:rPr>
                      <w:sz w:val="18"/>
                    </w:rPr>
                    <w:t>0,0</w:t>
                  </w:r>
                </w:p>
              </w:tc>
              <w:tc>
                <w:tcPr>
                  <w:tcW w:w="900"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Pr>
                <w:p w:rsidR="00E84AFE" w:rsidRDefault="00E84AFE" w:rsidP="00D43865">
                  <w:pPr>
                    <w:pStyle w:val="TableParagraph"/>
                    <w:framePr w:hSpace="180" w:wrap="around" w:vAnchor="text" w:hAnchor="margin" w:xAlign="center" w:y="360"/>
                    <w:jc w:val="center"/>
                    <w:rPr>
                      <w:b/>
                      <w:sz w:val="20"/>
                    </w:rPr>
                  </w:pPr>
                </w:p>
              </w:tc>
              <w:tc>
                <w:tcPr>
                  <w:tcW w:w="708" w:type="dxa"/>
                </w:tcPr>
                <w:p w:rsidR="00E84AFE" w:rsidRDefault="00E84AFE" w:rsidP="00D43865">
                  <w:pPr>
                    <w:pStyle w:val="TableParagraph"/>
                    <w:framePr w:hSpace="180" w:wrap="around" w:vAnchor="text" w:hAnchor="margin" w:xAlign="center" w:y="360"/>
                    <w:jc w:val="center"/>
                    <w:rPr>
                      <w:b/>
                      <w:sz w:val="20"/>
                    </w:rPr>
                  </w:pPr>
                </w:p>
              </w:tc>
            </w:tr>
            <w:tr w:rsidR="00E84AFE" w:rsidRPr="009878E3" w:rsidTr="00E84AFE">
              <w:trPr>
                <w:trHeight w:val="691"/>
              </w:trPr>
              <w:tc>
                <w:tcPr>
                  <w:tcW w:w="1650" w:type="dxa"/>
                  <w:vMerge/>
                </w:tcPr>
                <w:p w:rsidR="00E84AFE" w:rsidRDefault="00E84AFE"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E84AFE" w:rsidRDefault="00E84AFE" w:rsidP="00D43865">
                  <w:pPr>
                    <w:pStyle w:val="TableParagraph"/>
                    <w:framePr w:hSpace="180" w:wrap="around" w:vAnchor="text" w:hAnchor="margin" w:xAlign="center" w:y="360"/>
                    <w:spacing w:before="140"/>
                    <w:ind w:right="494"/>
                    <w:rPr>
                      <w:sz w:val="18"/>
                    </w:rPr>
                  </w:pPr>
                  <w:r>
                    <w:rPr>
                      <w:sz w:val="18"/>
                    </w:rPr>
                    <w:t xml:space="preserve">       2027</w:t>
                  </w:r>
                </w:p>
              </w:tc>
              <w:tc>
                <w:tcPr>
                  <w:tcW w:w="562" w:type="dxa"/>
                </w:tcPr>
                <w:p w:rsidR="00E84AFE" w:rsidRDefault="00E84AFE" w:rsidP="00D43865">
                  <w:pPr>
                    <w:pStyle w:val="TableParagraph"/>
                    <w:framePr w:hSpace="180" w:wrap="around" w:vAnchor="text" w:hAnchor="margin" w:xAlign="center" w:y="360"/>
                    <w:spacing w:before="140"/>
                    <w:rPr>
                      <w:sz w:val="18"/>
                    </w:rPr>
                  </w:pPr>
                  <w:r>
                    <w:rPr>
                      <w:sz w:val="18"/>
                    </w:rPr>
                    <w:t>0,0</w:t>
                  </w:r>
                </w:p>
              </w:tc>
              <w:tc>
                <w:tcPr>
                  <w:tcW w:w="800" w:type="dxa"/>
                </w:tcPr>
                <w:p w:rsidR="00E84AFE" w:rsidRDefault="00E84AFE" w:rsidP="00D43865">
                  <w:pPr>
                    <w:pStyle w:val="TableParagraph"/>
                    <w:framePr w:hSpace="180" w:wrap="around" w:vAnchor="text" w:hAnchor="margin" w:xAlign="center" w:y="360"/>
                    <w:spacing w:before="140"/>
                    <w:ind w:left="290"/>
                    <w:rPr>
                      <w:sz w:val="18"/>
                    </w:rPr>
                  </w:pPr>
                  <w:r>
                    <w:rPr>
                      <w:sz w:val="18"/>
                    </w:rPr>
                    <w:t>0,0</w:t>
                  </w:r>
                </w:p>
              </w:tc>
              <w:tc>
                <w:tcPr>
                  <w:tcW w:w="900"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Pr>
                <w:p w:rsidR="00E84AFE" w:rsidRPr="009878E3" w:rsidRDefault="00E84AFE"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Pr>
                <w:p w:rsidR="00E84AFE" w:rsidRDefault="00E84AFE" w:rsidP="00D43865">
                  <w:pPr>
                    <w:pStyle w:val="TableParagraph"/>
                    <w:framePr w:hSpace="180" w:wrap="around" w:vAnchor="text" w:hAnchor="margin" w:xAlign="center" w:y="360"/>
                    <w:jc w:val="center"/>
                    <w:rPr>
                      <w:b/>
                      <w:sz w:val="20"/>
                    </w:rPr>
                  </w:pPr>
                </w:p>
              </w:tc>
              <w:tc>
                <w:tcPr>
                  <w:tcW w:w="708" w:type="dxa"/>
                </w:tcPr>
                <w:p w:rsidR="00E84AFE" w:rsidRDefault="00E84AFE" w:rsidP="00D43865">
                  <w:pPr>
                    <w:pStyle w:val="TableParagraph"/>
                    <w:framePr w:hSpace="180" w:wrap="around" w:vAnchor="text" w:hAnchor="margin" w:xAlign="center" w:y="360"/>
                    <w:jc w:val="center"/>
                    <w:rPr>
                      <w:b/>
                      <w:sz w:val="20"/>
                    </w:rPr>
                  </w:pPr>
                </w:p>
              </w:tc>
            </w:tr>
            <w:tr w:rsidR="00E84AFE" w:rsidRPr="009878E3" w:rsidTr="00E84AFE">
              <w:trPr>
                <w:gridAfter w:val="1"/>
                <w:wAfter w:w="708" w:type="dxa"/>
                <w:trHeight w:val="511"/>
              </w:trPr>
              <w:tc>
                <w:tcPr>
                  <w:tcW w:w="10065" w:type="dxa"/>
                  <w:gridSpan w:val="9"/>
                  <w:tcBorders>
                    <w:top w:val="nil"/>
                  </w:tcBorders>
                </w:tcPr>
                <w:p w:rsidR="00E84AFE" w:rsidRPr="009878E3" w:rsidRDefault="00E84AFE" w:rsidP="00D43865">
                  <w:pPr>
                    <w:framePr w:hSpace="180" w:wrap="around" w:vAnchor="text" w:hAnchor="margin" w:xAlign="center" w:y="360"/>
                    <w:widowControl w:val="0"/>
                    <w:autoSpaceDE w:val="0"/>
                    <w:autoSpaceDN w:val="0"/>
                    <w:jc w:val="center"/>
                    <w:rPr>
                      <w:rFonts w:eastAsia="Times New Roman" w:cs="Times New Roman"/>
                      <w:sz w:val="2"/>
                      <w:szCs w:val="2"/>
                    </w:rPr>
                  </w:pPr>
                  <w:r>
                    <w:rPr>
                      <w:b/>
                      <w:sz w:val="18"/>
                    </w:rPr>
                    <w:t>Основное</w:t>
                  </w:r>
                  <w:r>
                    <w:rPr>
                      <w:b/>
                      <w:spacing w:val="-7"/>
                      <w:sz w:val="18"/>
                    </w:rPr>
                    <w:t xml:space="preserve"> </w:t>
                  </w:r>
                  <w:r>
                    <w:rPr>
                      <w:b/>
                      <w:sz w:val="18"/>
                    </w:rPr>
                    <w:t>мероприятие</w:t>
                  </w:r>
                  <w:r>
                    <w:rPr>
                      <w:b/>
                      <w:spacing w:val="-5"/>
                      <w:sz w:val="18"/>
                    </w:rPr>
                    <w:t xml:space="preserve"> «</w:t>
                  </w:r>
                  <w:r>
                    <w:rPr>
                      <w:b/>
                      <w:sz w:val="18"/>
                    </w:rPr>
                    <w:t>Создание</w:t>
                  </w:r>
                  <w:r>
                    <w:rPr>
                      <w:b/>
                      <w:spacing w:val="-6"/>
                      <w:sz w:val="18"/>
                    </w:rPr>
                    <w:t xml:space="preserve"> </w:t>
                  </w:r>
                  <w:r>
                    <w:rPr>
                      <w:b/>
                      <w:sz w:val="18"/>
                    </w:rPr>
                    <w:t>положительного</w:t>
                  </w:r>
                  <w:r>
                    <w:rPr>
                      <w:b/>
                      <w:spacing w:val="-5"/>
                      <w:sz w:val="18"/>
                    </w:rPr>
                    <w:t xml:space="preserve"> </w:t>
                  </w:r>
                  <w:r>
                    <w:rPr>
                      <w:b/>
                      <w:sz w:val="18"/>
                    </w:rPr>
                    <w:t>имиджа</w:t>
                  </w:r>
                  <w:r>
                    <w:rPr>
                      <w:b/>
                      <w:spacing w:val="-6"/>
                      <w:sz w:val="18"/>
                    </w:rPr>
                    <w:t xml:space="preserve"> </w:t>
                  </w:r>
                  <w:r>
                    <w:rPr>
                      <w:b/>
                      <w:sz w:val="18"/>
                    </w:rPr>
                    <w:t>малого</w:t>
                  </w:r>
                  <w:r>
                    <w:rPr>
                      <w:b/>
                      <w:spacing w:val="-3"/>
                      <w:sz w:val="18"/>
                    </w:rPr>
                    <w:t xml:space="preserve"> </w:t>
                  </w:r>
                  <w:r>
                    <w:rPr>
                      <w:b/>
                      <w:sz w:val="18"/>
                    </w:rPr>
                    <w:t>и</w:t>
                  </w:r>
                  <w:r>
                    <w:rPr>
                      <w:b/>
                      <w:spacing w:val="-6"/>
                      <w:sz w:val="18"/>
                    </w:rPr>
                    <w:t xml:space="preserve"> </w:t>
                  </w:r>
                  <w:r>
                    <w:rPr>
                      <w:b/>
                      <w:sz w:val="18"/>
                    </w:rPr>
                    <w:t>среднего</w:t>
                  </w:r>
                  <w:r>
                    <w:rPr>
                      <w:b/>
                      <w:spacing w:val="-6"/>
                      <w:sz w:val="18"/>
                    </w:rPr>
                    <w:t xml:space="preserve"> </w:t>
                  </w:r>
                  <w:r>
                    <w:rPr>
                      <w:b/>
                      <w:sz w:val="18"/>
                    </w:rPr>
                    <w:t>предпринимательства»</w:t>
                  </w:r>
                </w:p>
              </w:tc>
            </w:tr>
            <w:tr w:rsidR="0093377D" w:rsidRPr="009878E3" w:rsidTr="0093377D">
              <w:trPr>
                <w:gridAfter w:val="1"/>
                <w:wAfter w:w="708" w:type="dxa"/>
                <w:trHeight w:val="674"/>
              </w:trPr>
              <w:tc>
                <w:tcPr>
                  <w:tcW w:w="1650" w:type="dxa"/>
                  <w:vMerge w:val="restart"/>
                  <w:tcBorders>
                    <w:top w:val="nil"/>
                  </w:tcBorders>
                </w:tcPr>
                <w:p w:rsidR="0093377D" w:rsidRDefault="0093377D" w:rsidP="00D43865">
                  <w:pPr>
                    <w:framePr w:hSpace="180" w:wrap="around" w:vAnchor="text" w:hAnchor="margin" w:xAlign="center" w:y="360"/>
                    <w:widowControl w:val="0"/>
                    <w:autoSpaceDE w:val="0"/>
                    <w:autoSpaceDN w:val="0"/>
                    <w:rPr>
                      <w:rFonts w:eastAsia="Times New Roman" w:cs="Times New Roman"/>
                      <w:sz w:val="2"/>
                      <w:szCs w:val="2"/>
                    </w:rPr>
                  </w:pPr>
                  <w:r>
                    <w:rPr>
                      <w:sz w:val="18"/>
                    </w:rPr>
                    <w:t>Информационные</w:t>
                  </w:r>
                  <w:r>
                    <w:rPr>
                      <w:spacing w:val="1"/>
                      <w:sz w:val="18"/>
                    </w:rPr>
                    <w:t xml:space="preserve"> </w:t>
                  </w:r>
                  <w:r>
                    <w:rPr>
                      <w:sz w:val="18"/>
                    </w:rPr>
                    <w:t>материалы по</w:t>
                  </w:r>
                  <w:r>
                    <w:rPr>
                      <w:spacing w:val="1"/>
                      <w:sz w:val="18"/>
                    </w:rPr>
                    <w:t xml:space="preserve"> </w:t>
                  </w:r>
                  <w:r>
                    <w:rPr>
                      <w:sz w:val="18"/>
                    </w:rPr>
                    <w:t>вопросам развития</w:t>
                  </w:r>
                  <w:r>
                    <w:rPr>
                      <w:spacing w:val="1"/>
                      <w:sz w:val="18"/>
                    </w:rPr>
                    <w:t xml:space="preserve"> </w:t>
                  </w:r>
                  <w:r>
                    <w:rPr>
                      <w:sz w:val="18"/>
                    </w:rPr>
                    <w:t>малого</w:t>
                  </w:r>
                  <w:r>
                    <w:rPr>
                      <w:spacing w:val="1"/>
                      <w:sz w:val="18"/>
                    </w:rPr>
                    <w:t xml:space="preserve"> </w:t>
                  </w:r>
                  <w:proofErr w:type="spellStart"/>
                  <w:r>
                    <w:rPr>
                      <w:spacing w:val="-1"/>
                      <w:sz w:val="18"/>
                    </w:rPr>
                    <w:t>предпринимательст</w:t>
                  </w:r>
                  <w:proofErr w:type="spellEnd"/>
                  <w:r>
                    <w:rPr>
                      <w:spacing w:val="-42"/>
                      <w:sz w:val="18"/>
                    </w:rPr>
                    <w:t xml:space="preserve"> </w:t>
                  </w:r>
                  <w:proofErr w:type="spellStart"/>
                  <w:r>
                    <w:rPr>
                      <w:sz w:val="18"/>
                    </w:rPr>
                    <w:t>ва</w:t>
                  </w:r>
                  <w:proofErr w:type="spellEnd"/>
                </w:p>
              </w:tc>
              <w:tc>
                <w:tcPr>
                  <w:tcW w:w="1412" w:type="dxa"/>
                </w:tcPr>
                <w:p w:rsidR="0093377D" w:rsidRDefault="0093377D" w:rsidP="00D43865">
                  <w:pPr>
                    <w:pStyle w:val="TableParagraph"/>
                    <w:framePr w:hSpace="180" w:wrap="around" w:vAnchor="text" w:hAnchor="margin" w:xAlign="center" w:y="360"/>
                    <w:spacing w:before="74"/>
                    <w:ind w:right="494"/>
                    <w:rPr>
                      <w:sz w:val="18"/>
                    </w:rPr>
                  </w:pPr>
                  <w:r>
                    <w:rPr>
                      <w:sz w:val="18"/>
                    </w:rPr>
                    <w:t xml:space="preserve">       2025</w:t>
                  </w:r>
                </w:p>
              </w:tc>
              <w:tc>
                <w:tcPr>
                  <w:tcW w:w="562" w:type="dxa"/>
                </w:tcPr>
                <w:p w:rsidR="0093377D" w:rsidRDefault="0093377D" w:rsidP="00D43865">
                  <w:pPr>
                    <w:pStyle w:val="TableParagraph"/>
                    <w:framePr w:hSpace="180" w:wrap="around" w:vAnchor="text" w:hAnchor="margin" w:xAlign="center" w:y="360"/>
                    <w:spacing w:before="74"/>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74"/>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val="restart"/>
                  <w:tcBorders>
                    <w:top w:val="nil"/>
                  </w:tcBorders>
                </w:tcPr>
                <w:p w:rsidR="0093377D" w:rsidRDefault="0093377D" w:rsidP="00D43865">
                  <w:pPr>
                    <w:framePr w:hSpace="180" w:wrap="around" w:vAnchor="text" w:hAnchor="margin" w:xAlign="center" w:y="360"/>
                    <w:widowControl w:val="0"/>
                    <w:autoSpaceDE w:val="0"/>
                    <w:autoSpaceDN w:val="0"/>
                    <w:rPr>
                      <w:spacing w:val="-1"/>
                      <w:sz w:val="18"/>
                    </w:rPr>
                  </w:pPr>
                </w:p>
                <w:p w:rsidR="0093377D" w:rsidRDefault="0093377D" w:rsidP="00D43865">
                  <w:pPr>
                    <w:framePr w:hSpace="180" w:wrap="around" w:vAnchor="text" w:hAnchor="margin" w:xAlign="center" w:y="360"/>
                    <w:widowControl w:val="0"/>
                    <w:autoSpaceDE w:val="0"/>
                    <w:autoSpaceDN w:val="0"/>
                    <w:rPr>
                      <w:spacing w:val="-1"/>
                      <w:sz w:val="18"/>
                    </w:rPr>
                  </w:pPr>
                </w:p>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r>
                    <w:rPr>
                      <w:spacing w:val="-1"/>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c>
                <w:tcPr>
                  <w:tcW w:w="1501" w:type="dxa"/>
                  <w:vMerge w:val="restart"/>
                  <w:tcBorders>
                    <w:top w:val="nil"/>
                  </w:tcBorders>
                </w:tcPr>
                <w:p w:rsidR="0093377D" w:rsidRDefault="0093377D" w:rsidP="00D43865">
                  <w:pPr>
                    <w:pStyle w:val="TableParagraph"/>
                    <w:framePr w:hSpace="180" w:wrap="around" w:vAnchor="text" w:hAnchor="margin" w:xAlign="center" w:y="360"/>
                    <w:jc w:val="center"/>
                    <w:rPr>
                      <w:b/>
                      <w:sz w:val="20"/>
                    </w:rPr>
                  </w:pPr>
                </w:p>
                <w:p w:rsidR="0093377D" w:rsidRDefault="0093377D" w:rsidP="00D43865">
                  <w:pPr>
                    <w:pStyle w:val="TableParagraph"/>
                    <w:framePr w:hSpace="180" w:wrap="around" w:vAnchor="text" w:hAnchor="margin" w:xAlign="center" w:y="360"/>
                    <w:spacing w:before="170" w:line="261" w:lineRule="auto"/>
                    <w:jc w:val="center"/>
                    <w:rPr>
                      <w:sz w:val="18"/>
                    </w:rPr>
                  </w:pPr>
                  <w:r>
                    <w:rPr>
                      <w:spacing w:val="-1"/>
                      <w:sz w:val="18"/>
                    </w:rPr>
                    <w:t>Администрация</w:t>
                  </w:r>
                  <w:r>
                    <w:rPr>
                      <w:spacing w:val="-42"/>
                      <w:sz w:val="18"/>
                    </w:rPr>
                    <w:t xml:space="preserve"> </w:t>
                  </w:r>
                  <w:r>
                    <w:rPr>
                      <w:sz w:val="18"/>
                    </w:rPr>
                    <w:t>Горкинского</w:t>
                  </w:r>
                  <w:r>
                    <w:rPr>
                      <w:spacing w:val="1"/>
                      <w:sz w:val="18"/>
                    </w:rPr>
                    <w:t xml:space="preserve"> </w:t>
                  </w:r>
                  <w:r>
                    <w:rPr>
                      <w:sz w:val="18"/>
                    </w:rPr>
                    <w:t>сельского</w:t>
                  </w:r>
                  <w:r>
                    <w:rPr>
                      <w:spacing w:val="1"/>
                      <w:sz w:val="18"/>
                    </w:rPr>
                    <w:t xml:space="preserve"> </w:t>
                  </w:r>
                  <w:r>
                    <w:rPr>
                      <w:sz w:val="18"/>
                    </w:rPr>
                    <w:t>поселения</w:t>
                  </w:r>
                </w:p>
              </w:tc>
            </w:tr>
            <w:tr w:rsidR="0093377D" w:rsidRPr="009878E3" w:rsidTr="0093377D">
              <w:trPr>
                <w:gridAfter w:val="1"/>
                <w:wAfter w:w="708" w:type="dxa"/>
                <w:trHeight w:val="557"/>
              </w:trPr>
              <w:tc>
                <w:tcPr>
                  <w:tcW w:w="1650" w:type="dxa"/>
                  <w:vMerge/>
                </w:tcPr>
                <w:p w:rsidR="0093377D"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93377D" w:rsidRDefault="0093377D" w:rsidP="00D43865">
                  <w:pPr>
                    <w:pStyle w:val="TableParagraph"/>
                    <w:framePr w:hSpace="180" w:wrap="around" w:vAnchor="text" w:hAnchor="margin" w:xAlign="center" w:y="360"/>
                    <w:spacing w:before="72"/>
                    <w:ind w:right="494"/>
                    <w:rPr>
                      <w:sz w:val="18"/>
                    </w:rPr>
                  </w:pPr>
                  <w:r>
                    <w:rPr>
                      <w:sz w:val="18"/>
                    </w:rPr>
                    <w:t xml:space="preserve">       2026</w:t>
                  </w:r>
                </w:p>
              </w:tc>
              <w:tc>
                <w:tcPr>
                  <w:tcW w:w="562" w:type="dxa"/>
                </w:tcPr>
                <w:p w:rsidR="0093377D" w:rsidRDefault="0093377D" w:rsidP="00D43865">
                  <w:pPr>
                    <w:pStyle w:val="TableParagraph"/>
                    <w:framePr w:hSpace="180" w:wrap="around" w:vAnchor="text" w:hAnchor="margin" w:xAlign="center" w:y="360"/>
                    <w:spacing w:before="72"/>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72"/>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r w:rsidR="0093377D" w:rsidRPr="009878E3" w:rsidTr="0093377D">
              <w:trPr>
                <w:gridAfter w:val="1"/>
                <w:wAfter w:w="708" w:type="dxa"/>
                <w:trHeight w:val="550"/>
              </w:trPr>
              <w:tc>
                <w:tcPr>
                  <w:tcW w:w="1650" w:type="dxa"/>
                  <w:vMerge/>
                </w:tcPr>
                <w:p w:rsidR="0093377D"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93377D" w:rsidRDefault="0093377D" w:rsidP="00D43865">
                  <w:pPr>
                    <w:pStyle w:val="TableParagraph"/>
                    <w:framePr w:hSpace="180" w:wrap="around" w:vAnchor="text" w:hAnchor="margin" w:xAlign="center" w:y="360"/>
                    <w:spacing w:before="140"/>
                    <w:ind w:right="494"/>
                    <w:rPr>
                      <w:sz w:val="18"/>
                    </w:rPr>
                  </w:pPr>
                  <w:r>
                    <w:rPr>
                      <w:sz w:val="18"/>
                    </w:rPr>
                    <w:t xml:space="preserve">       2027</w:t>
                  </w:r>
                </w:p>
              </w:tc>
              <w:tc>
                <w:tcPr>
                  <w:tcW w:w="562" w:type="dxa"/>
                </w:tcPr>
                <w:p w:rsidR="0093377D" w:rsidRDefault="0093377D" w:rsidP="00D43865">
                  <w:pPr>
                    <w:pStyle w:val="TableParagraph"/>
                    <w:framePr w:hSpace="180" w:wrap="around" w:vAnchor="text" w:hAnchor="margin" w:xAlign="center" w:y="360"/>
                    <w:spacing w:before="140"/>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140"/>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vMerge/>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vMerge/>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r w:rsidR="0093377D" w:rsidRPr="009878E3" w:rsidTr="00E84AFE">
              <w:trPr>
                <w:gridAfter w:val="1"/>
                <w:wAfter w:w="708" w:type="dxa"/>
                <w:trHeight w:val="1070"/>
              </w:trPr>
              <w:tc>
                <w:tcPr>
                  <w:tcW w:w="1650" w:type="dxa"/>
                  <w:tcBorders>
                    <w:top w:val="nil"/>
                  </w:tcBorders>
                </w:tcPr>
                <w:p w:rsidR="0093377D" w:rsidRDefault="0093377D" w:rsidP="00D43865">
                  <w:pPr>
                    <w:pStyle w:val="TableParagraph"/>
                    <w:framePr w:hSpace="180" w:wrap="around" w:vAnchor="text" w:hAnchor="margin" w:xAlign="center" w:y="360"/>
                    <w:spacing w:before="74" w:line="259" w:lineRule="auto"/>
                    <w:ind w:right="356"/>
                    <w:jc w:val="center"/>
                    <w:rPr>
                      <w:b/>
                      <w:sz w:val="18"/>
                    </w:rPr>
                  </w:pPr>
                  <w:r>
                    <w:rPr>
                      <w:b/>
                      <w:sz w:val="18"/>
                    </w:rPr>
                    <w:t>Итого по</w:t>
                  </w:r>
                  <w:r>
                    <w:rPr>
                      <w:b/>
                      <w:spacing w:val="1"/>
                      <w:sz w:val="18"/>
                    </w:rPr>
                    <w:t xml:space="preserve"> </w:t>
                  </w:r>
                  <w:r>
                    <w:rPr>
                      <w:b/>
                      <w:spacing w:val="-1"/>
                      <w:sz w:val="18"/>
                    </w:rPr>
                    <w:t>программе</w:t>
                  </w:r>
                </w:p>
              </w:tc>
              <w:tc>
                <w:tcPr>
                  <w:tcW w:w="1412" w:type="dxa"/>
                </w:tcPr>
                <w:p w:rsidR="0093377D" w:rsidRDefault="0093377D" w:rsidP="00D43865">
                  <w:pPr>
                    <w:pStyle w:val="TableParagraph"/>
                    <w:framePr w:hSpace="180" w:wrap="around" w:vAnchor="text" w:hAnchor="margin" w:xAlign="center" w:y="360"/>
                    <w:rPr>
                      <w:sz w:val="18"/>
                    </w:rPr>
                  </w:pPr>
                </w:p>
              </w:tc>
              <w:tc>
                <w:tcPr>
                  <w:tcW w:w="562" w:type="dxa"/>
                </w:tcPr>
                <w:p w:rsidR="0093377D" w:rsidRDefault="0093377D" w:rsidP="00D43865">
                  <w:pPr>
                    <w:pStyle w:val="TableParagraph"/>
                    <w:framePr w:hSpace="180" w:wrap="around" w:vAnchor="text" w:hAnchor="margin" w:xAlign="center" w:y="360"/>
                    <w:spacing w:before="1"/>
                    <w:rPr>
                      <w:b/>
                      <w:sz w:val="16"/>
                    </w:rPr>
                  </w:pPr>
                </w:p>
                <w:p w:rsidR="0093377D" w:rsidRDefault="0093377D" w:rsidP="00D43865">
                  <w:pPr>
                    <w:pStyle w:val="TableParagraph"/>
                    <w:framePr w:hSpace="180" w:wrap="around" w:vAnchor="text" w:hAnchor="margin" w:xAlign="center" w:y="360"/>
                    <w:spacing w:before="1"/>
                    <w:rPr>
                      <w:b/>
                      <w:sz w:val="18"/>
                    </w:rPr>
                  </w:pPr>
                  <w:r>
                    <w:rPr>
                      <w:b/>
                      <w:sz w:val="18"/>
                    </w:rPr>
                    <w:t>0,0</w:t>
                  </w:r>
                </w:p>
              </w:tc>
              <w:tc>
                <w:tcPr>
                  <w:tcW w:w="800" w:type="dxa"/>
                </w:tcPr>
                <w:p w:rsidR="0093377D" w:rsidRDefault="0093377D" w:rsidP="00D43865">
                  <w:pPr>
                    <w:pStyle w:val="TableParagraph"/>
                    <w:framePr w:hSpace="180" w:wrap="around" w:vAnchor="text" w:hAnchor="margin" w:xAlign="center" w:y="360"/>
                    <w:spacing w:before="1"/>
                    <w:rPr>
                      <w:b/>
                      <w:sz w:val="16"/>
                    </w:rPr>
                  </w:pPr>
                </w:p>
                <w:p w:rsidR="0093377D" w:rsidRDefault="0093377D" w:rsidP="00D43865">
                  <w:pPr>
                    <w:pStyle w:val="TableParagraph"/>
                    <w:framePr w:hSpace="180" w:wrap="around" w:vAnchor="text" w:hAnchor="margin" w:xAlign="center" w:y="360"/>
                    <w:spacing w:before="1"/>
                    <w:ind w:left="290"/>
                    <w:rPr>
                      <w:b/>
                      <w:sz w:val="18"/>
                    </w:rPr>
                  </w:pPr>
                  <w:r>
                    <w:rPr>
                      <w:b/>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r w:rsidR="0093377D" w:rsidRPr="009878E3" w:rsidTr="0093377D">
              <w:trPr>
                <w:gridAfter w:val="1"/>
                <w:wAfter w:w="708" w:type="dxa"/>
                <w:trHeight w:val="475"/>
              </w:trPr>
              <w:tc>
                <w:tcPr>
                  <w:tcW w:w="1650" w:type="dxa"/>
                  <w:vMerge w:val="restart"/>
                  <w:tcBorders>
                    <w:top w:val="nil"/>
                  </w:tcBorders>
                  <w:vAlign w:val="center"/>
                </w:tcPr>
                <w:p w:rsidR="0093377D" w:rsidRDefault="0093377D" w:rsidP="00D43865">
                  <w:pPr>
                    <w:framePr w:hSpace="180" w:wrap="around" w:vAnchor="text" w:hAnchor="margin" w:xAlign="center" w:y="360"/>
                    <w:widowControl w:val="0"/>
                    <w:autoSpaceDE w:val="0"/>
                    <w:autoSpaceDN w:val="0"/>
                    <w:jc w:val="center"/>
                    <w:rPr>
                      <w:rFonts w:eastAsia="Times New Roman" w:cs="Times New Roman"/>
                      <w:sz w:val="2"/>
                      <w:szCs w:val="2"/>
                    </w:rPr>
                  </w:pPr>
                  <w:r>
                    <w:rPr>
                      <w:sz w:val="18"/>
                    </w:rPr>
                    <w:t>в том числе по</w:t>
                  </w:r>
                  <w:r>
                    <w:rPr>
                      <w:spacing w:val="1"/>
                      <w:sz w:val="18"/>
                    </w:rPr>
                    <w:t xml:space="preserve"> </w:t>
                  </w:r>
                  <w:r>
                    <w:rPr>
                      <w:spacing w:val="-1"/>
                      <w:sz w:val="18"/>
                    </w:rPr>
                    <w:t>годам реализации</w:t>
                  </w:r>
                </w:p>
              </w:tc>
              <w:tc>
                <w:tcPr>
                  <w:tcW w:w="1412" w:type="dxa"/>
                </w:tcPr>
                <w:p w:rsidR="0093377D" w:rsidRDefault="0093377D" w:rsidP="00D43865">
                  <w:pPr>
                    <w:pStyle w:val="TableParagraph"/>
                    <w:framePr w:hSpace="180" w:wrap="around" w:vAnchor="text" w:hAnchor="margin" w:xAlign="center" w:y="360"/>
                    <w:spacing w:before="74"/>
                    <w:ind w:right="494"/>
                    <w:rPr>
                      <w:b/>
                      <w:sz w:val="18"/>
                    </w:rPr>
                  </w:pPr>
                  <w:r>
                    <w:rPr>
                      <w:b/>
                      <w:sz w:val="18"/>
                    </w:rPr>
                    <w:t xml:space="preserve">       2025</w:t>
                  </w:r>
                </w:p>
              </w:tc>
              <w:tc>
                <w:tcPr>
                  <w:tcW w:w="562" w:type="dxa"/>
                </w:tcPr>
                <w:p w:rsidR="0093377D" w:rsidRDefault="0093377D" w:rsidP="00D43865">
                  <w:pPr>
                    <w:pStyle w:val="TableParagraph"/>
                    <w:framePr w:hSpace="180" w:wrap="around" w:vAnchor="text" w:hAnchor="margin" w:xAlign="center" w:y="360"/>
                    <w:spacing w:before="74"/>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74"/>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r w:rsidR="0093377D" w:rsidRPr="009878E3" w:rsidTr="00FB1B3A">
              <w:trPr>
                <w:gridAfter w:val="1"/>
                <w:wAfter w:w="708" w:type="dxa"/>
                <w:trHeight w:val="567"/>
              </w:trPr>
              <w:tc>
                <w:tcPr>
                  <w:tcW w:w="1650" w:type="dxa"/>
                  <w:vMerge/>
                </w:tcPr>
                <w:p w:rsidR="0093377D"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93377D" w:rsidRDefault="0093377D" w:rsidP="00D43865">
                  <w:pPr>
                    <w:pStyle w:val="TableParagraph"/>
                    <w:framePr w:hSpace="180" w:wrap="around" w:vAnchor="text" w:hAnchor="margin" w:xAlign="center" w:y="360"/>
                    <w:spacing w:before="72"/>
                    <w:ind w:right="494"/>
                    <w:rPr>
                      <w:b/>
                      <w:sz w:val="18"/>
                    </w:rPr>
                  </w:pPr>
                  <w:r>
                    <w:rPr>
                      <w:b/>
                      <w:sz w:val="18"/>
                    </w:rPr>
                    <w:t xml:space="preserve">       2026</w:t>
                  </w:r>
                </w:p>
              </w:tc>
              <w:tc>
                <w:tcPr>
                  <w:tcW w:w="562" w:type="dxa"/>
                </w:tcPr>
                <w:p w:rsidR="0093377D" w:rsidRDefault="0093377D" w:rsidP="00D43865">
                  <w:pPr>
                    <w:pStyle w:val="TableParagraph"/>
                    <w:framePr w:hSpace="180" w:wrap="around" w:vAnchor="text" w:hAnchor="margin" w:xAlign="center" w:y="360"/>
                    <w:spacing w:before="72"/>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72"/>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r w:rsidR="0093377D" w:rsidRPr="009878E3" w:rsidTr="00FB1B3A">
              <w:trPr>
                <w:gridAfter w:val="1"/>
                <w:wAfter w:w="708" w:type="dxa"/>
                <w:trHeight w:val="1070"/>
              </w:trPr>
              <w:tc>
                <w:tcPr>
                  <w:tcW w:w="1650" w:type="dxa"/>
                  <w:vMerge/>
                </w:tcPr>
                <w:p w:rsidR="0093377D"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412" w:type="dxa"/>
                </w:tcPr>
                <w:p w:rsidR="0093377D" w:rsidRDefault="0093377D" w:rsidP="00D43865">
                  <w:pPr>
                    <w:pStyle w:val="TableParagraph"/>
                    <w:framePr w:hSpace="180" w:wrap="around" w:vAnchor="text" w:hAnchor="margin" w:xAlign="center" w:y="360"/>
                    <w:spacing w:before="74"/>
                    <w:ind w:right="494"/>
                    <w:rPr>
                      <w:b/>
                      <w:sz w:val="18"/>
                    </w:rPr>
                  </w:pPr>
                  <w:r>
                    <w:rPr>
                      <w:b/>
                      <w:sz w:val="18"/>
                    </w:rPr>
                    <w:t xml:space="preserve">       2027</w:t>
                  </w:r>
                </w:p>
              </w:tc>
              <w:tc>
                <w:tcPr>
                  <w:tcW w:w="562" w:type="dxa"/>
                </w:tcPr>
                <w:p w:rsidR="0093377D" w:rsidRDefault="0093377D" w:rsidP="00D43865">
                  <w:pPr>
                    <w:pStyle w:val="TableParagraph"/>
                    <w:framePr w:hSpace="180" w:wrap="around" w:vAnchor="text" w:hAnchor="margin" w:xAlign="center" w:y="360"/>
                    <w:spacing w:before="74"/>
                    <w:rPr>
                      <w:sz w:val="18"/>
                    </w:rPr>
                  </w:pPr>
                  <w:r>
                    <w:rPr>
                      <w:sz w:val="18"/>
                    </w:rPr>
                    <w:t>0,0</w:t>
                  </w:r>
                </w:p>
              </w:tc>
              <w:tc>
                <w:tcPr>
                  <w:tcW w:w="800" w:type="dxa"/>
                </w:tcPr>
                <w:p w:rsidR="0093377D" w:rsidRDefault="0093377D" w:rsidP="00D43865">
                  <w:pPr>
                    <w:pStyle w:val="TableParagraph"/>
                    <w:framePr w:hSpace="180" w:wrap="around" w:vAnchor="text" w:hAnchor="margin" w:xAlign="center" w:y="360"/>
                    <w:spacing w:before="74"/>
                    <w:ind w:left="290"/>
                    <w:rPr>
                      <w:sz w:val="18"/>
                    </w:rPr>
                  </w:pPr>
                  <w:r>
                    <w:rPr>
                      <w:sz w:val="18"/>
                    </w:rPr>
                    <w:t>0,0</w:t>
                  </w:r>
                </w:p>
              </w:tc>
              <w:tc>
                <w:tcPr>
                  <w:tcW w:w="900"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912"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076" w:type="dxa"/>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18"/>
                    </w:rPr>
                  </w:pPr>
                </w:p>
              </w:tc>
              <w:tc>
                <w:tcPr>
                  <w:tcW w:w="1252"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c>
                <w:tcPr>
                  <w:tcW w:w="1501" w:type="dxa"/>
                  <w:tcBorders>
                    <w:top w:val="nil"/>
                  </w:tcBorders>
                </w:tcPr>
                <w:p w:rsidR="0093377D" w:rsidRPr="009878E3" w:rsidRDefault="0093377D" w:rsidP="00D43865">
                  <w:pPr>
                    <w:framePr w:hSpace="180" w:wrap="around" w:vAnchor="text" w:hAnchor="margin" w:xAlign="center" w:y="360"/>
                    <w:widowControl w:val="0"/>
                    <w:autoSpaceDE w:val="0"/>
                    <w:autoSpaceDN w:val="0"/>
                    <w:rPr>
                      <w:rFonts w:eastAsia="Times New Roman" w:cs="Times New Roman"/>
                      <w:sz w:val="2"/>
                      <w:szCs w:val="2"/>
                    </w:rPr>
                  </w:pPr>
                </w:p>
              </w:tc>
            </w:tr>
          </w:tbl>
          <w:p w:rsidR="0093377D" w:rsidRDefault="0093377D" w:rsidP="007E3CBE">
            <w:pPr>
              <w:suppressAutoHyphens/>
              <w:spacing w:after="150" w:line="238" w:lineRule="atLeast"/>
              <w:jc w:val="right"/>
              <w:rPr>
                <w:rFonts w:eastAsia="Times New Roman"/>
                <w:b/>
                <w:bCs/>
                <w:color w:val="242424"/>
                <w:sz w:val="24"/>
                <w:szCs w:val="24"/>
              </w:rPr>
            </w:pPr>
          </w:p>
          <w:p w:rsidR="0093377D" w:rsidRDefault="0093377D" w:rsidP="007E3CBE">
            <w:pPr>
              <w:suppressAutoHyphens/>
              <w:spacing w:after="150" w:line="238" w:lineRule="atLeast"/>
              <w:jc w:val="right"/>
              <w:rPr>
                <w:rFonts w:eastAsia="Times New Roman"/>
                <w:b/>
                <w:bCs/>
                <w:color w:val="242424"/>
                <w:sz w:val="24"/>
                <w:szCs w:val="24"/>
              </w:rPr>
            </w:pPr>
          </w:p>
          <w:p w:rsidR="0093377D" w:rsidRDefault="0093377D" w:rsidP="007E3CBE">
            <w:pPr>
              <w:suppressAutoHyphens/>
              <w:spacing w:after="150" w:line="238" w:lineRule="atLeast"/>
              <w:jc w:val="right"/>
              <w:rPr>
                <w:rFonts w:eastAsia="Times New Roman"/>
                <w:b/>
                <w:bCs/>
                <w:color w:val="242424"/>
                <w:sz w:val="24"/>
                <w:szCs w:val="24"/>
              </w:rPr>
            </w:pPr>
          </w:p>
          <w:p w:rsidR="007E3CBE" w:rsidRDefault="007E3CBE" w:rsidP="007E3CBE">
            <w:pPr>
              <w:suppressAutoHyphens/>
              <w:spacing w:after="150" w:line="238" w:lineRule="atLeast"/>
              <w:jc w:val="right"/>
              <w:rPr>
                <w:rFonts w:eastAsia="SimSun"/>
                <w:sz w:val="24"/>
                <w:szCs w:val="24"/>
                <w:lang w:eastAsia="ar-SA"/>
              </w:rPr>
            </w:pPr>
          </w:p>
        </w:tc>
        <w:tc>
          <w:tcPr>
            <w:tcW w:w="709" w:type="dxa"/>
          </w:tcPr>
          <w:p w:rsidR="007E3CBE" w:rsidRDefault="007E3CBE" w:rsidP="007E3CBE">
            <w:pPr>
              <w:suppressAutoHyphens/>
              <w:spacing w:after="200" w:line="276" w:lineRule="auto"/>
              <w:rPr>
                <w:rFonts w:eastAsia="SimSun"/>
                <w:sz w:val="24"/>
                <w:szCs w:val="24"/>
                <w:lang w:eastAsia="ar-SA"/>
              </w:rPr>
            </w:pPr>
          </w:p>
        </w:tc>
      </w:tr>
      <w:tr w:rsidR="007E3CBE" w:rsidTr="007E3CBE">
        <w:tc>
          <w:tcPr>
            <w:tcW w:w="10206" w:type="dxa"/>
            <w:shd w:val="clear" w:color="auto" w:fill="FFFFFF"/>
            <w:vAlign w:val="center"/>
            <w:hideMark/>
          </w:tcPr>
          <w:p w:rsidR="007E3CBE" w:rsidRDefault="007E3CBE" w:rsidP="007E3CBE">
            <w:pPr>
              <w:suppressAutoHyphens/>
              <w:spacing w:after="150" w:line="238" w:lineRule="atLeast"/>
              <w:jc w:val="center"/>
              <w:rPr>
                <w:rFonts w:eastAsia="SimSun"/>
                <w:sz w:val="24"/>
                <w:szCs w:val="24"/>
                <w:lang w:eastAsia="ar-SA"/>
              </w:rPr>
            </w:pPr>
          </w:p>
        </w:tc>
        <w:tc>
          <w:tcPr>
            <w:tcW w:w="709" w:type="dxa"/>
          </w:tcPr>
          <w:p w:rsidR="007E3CBE" w:rsidRDefault="007E3CBE" w:rsidP="007E3CBE">
            <w:pPr>
              <w:suppressAutoHyphens/>
              <w:spacing w:after="200" w:line="276" w:lineRule="auto"/>
              <w:rPr>
                <w:rFonts w:eastAsia="SimSun"/>
                <w:sz w:val="24"/>
                <w:szCs w:val="24"/>
                <w:lang w:eastAsia="ar-SA"/>
              </w:rPr>
            </w:pPr>
          </w:p>
        </w:tc>
      </w:tr>
    </w:tbl>
    <w:p w:rsidR="00A1165F" w:rsidRDefault="00A1165F" w:rsidP="0093377D">
      <w:pPr>
        <w:spacing w:after="150" w:line="238" w:lineRule="atLeast"/>
        <w:rPr>
          <w:rFonts w:eastAsia="Times New Roman"/>
          <w:color w:val="242424"/>
          <w:sz w:val="24"/>
          <w:szCs w:val="24"/>
        </w:rPr>
      </w:pPr>
    </w:p>
    <w:p w:rsidR="00300330" w:rsidRPr="0093377D" w:rsidRDefault="00300330" w:rsidP="00300330">
      <w:pPr>
        <w:spacing w:after="150" w:line="238" w:lineRule="atLeast"/>
        <w:jc w:val="right"/>
        <w:rPr>
          <w:rFonts w:eastAsia="Times New Roman"/>
          <w:b/>
          <w:color w:val="242424"/>
          <w:sz w:val="24"/>
          <w:szCs w:val="24"/>
          <w:lang w:eastAsia="ar-SA"/>
        </w:rPr>
      </w:pPr>
      <w:r w:rsidRPr="0093377D">
        <w:rPr>
          <w:rFonts w:eastAsia="Times New Roman"/>
          <w:b/>
          <w:color w:val="242424"/>
          <w:sz w:val="24"/>
          <w:szCs w:val="24"/>
        </w:rPr>
        <w:t>Приложение 2</w:t>
      </w:r>
    </w:p>
    <w:p w:rsidR="00300330" w:rsidRPr="0093377D" w:rsidRDefault="00300330" w:rsidP="00300330">
      <w:pPr>
        <w:spacing w:after="150" w:line="238" w:lineRule="atLeast"/>
        <w:jc w:val="right"/>
        <w:rPr>
          <w:rFonts w:eastAsia="Times New Roman"/>
          <w:b/>
          <w:color w:val="333333"/>
          <w:kern w:val="2"/>
          <w:sz w:val="24"/>
          <w:szCs w:val="24"/>
        </w:rPr>
      </w:pPr>
      <w:r w:rsidRPr="0093377D">
        <w:rPr>
          <w:rFonts w:eastAsia="Times New Roman"/>
          <w:b/>
          <w:color w:val="242424"/>
          <w:sz w:val="24"/>
          <w:szCs w:val="24"/>
        </w:rPr>
        <w:t>к муниципальной программе</w:t>
      </w:r>
    </w:p>
    <w:p w:rsidR="0093377D" w:rsidRDefault="0093377D" w:rsidP="008C6ED0">
      <w:pPr>
        <w:spacing w:before="207"/>
        <w:ind w:left="534" w:right="1039"/>
        <w:jc w:val="center"/>
        <w:rPr>
          <w:b/>
          <w:sz w:val="24"/>
        </w:rPr>
      </w:pPr>
      <w:r>
        <w:rPr>
          <w:b/>
          <w:sz w:val="24"/>
        </w:rPr>
        <w:t>Прогнозные</w:t>
      </w:r>
      <w:r>
        <w:rPr>
          <w:b/>
          <w:spacing w:val="-12"/>
          <w:sz w:val="24"/>
        </w:rPr>
        <w:t xml:space="preserve"> </w:t>
      </w:r>
      <w:r>
        <w:rPr>
          <w:b/>
          <w:sz w:val="24"/>
        </w:rPr>
        <w:t>значения</w:t>
      </w:r>
      <w:r>
        <w:rPr>
          <w:b/>
          <w:spacing w:val="-12"/>
          <w:sz w:val="24"/>
        </w:rPr>
        <w:t xml:space="preserve"> </w:t>
      </w:r>
      <w:r>
        <w:rPr>
          <w:b/>
          <w:sz w:val="24"/>
        </w:rPr>
        <w:t>показателей</w:t>
      </w:r>
      <w:r>
        <w:rPr>
          <w:b/>
          <w:spacing w:val="-13"/>
          <w:sz w:val="24"/>
        </w:rPr>
        <w:t xml:space="preserve"> </w:t>
      </w:r>
      <w:r>
        <w:rPr>
          <w:b/>
          <w:sz w:val="24"/>
        </w:rPr>
        <w:t>(индикаторов)</w:t>
      </w:r>
      <w:r>
        <w:rPr>
          <w:b/>
          <w:spacing w:val="-12"/>
          <w:sz w:val="24"/>
        </w:rPr>
        <w:t xml:space="preserve"> </w:t>
      </w:r>
      <w:r>
        <w:rPr>
          <w:b/>
          <w:sz w:val="24"/>
        </w:rPr>
        <w:t>реализации</w:t>
      </w:r>
      <w:r>
        <w:rPr>
          <w:b/>
          <w:spacing w:val="-11"/>
          <w:sz w:val="24"/>
        </w:rPr>
        <w:t xml:space="preserve"> </w:t>
      </w:r>
      <w:r>
        <w:rPr>
          <w:b/>
          <w:sz w:val="24"/>
        </w:rPr>
        <w:t>муниципальной</w:t>
      </w:r>
      <w:r>
        <w:rPr>
          <w:b/>
          <w:spacing w:val="-57"/>
          <w:sz w:val="24"/>
        </w:rPr>
        <w:t xml:space="preserve"> </w:t>
      </w:r>
      <w:bookmarkStart w:id="1" w:name="«Развитие_и_поддержка_субъектов_малого_и"/>
      <w:bookmarkEnd w:id="1"/>
      <w:r>
        <w:rPr>
          <w:b/>
          <w:sz w:val="24"/>
        </w:rPr>
        <w:t>программы</w:t>
      </w:r>
    </w:p>
    <w:p w:rsidR="0093377D" w:rsidRDefault="0093377D" w:rsidP="008C6ED0">
      <w:pPr>
        <w:ind w:left="534" w:right="1039"/>
        <w:jc w:val="center"/>
        <w:rPr>
          <w:b/>
          <w:spacing w:val="-2"/>
          <w:sz w:val="24"/>
          <w:u w:val="single"/>
        </w:rPr>
      </w:pPr>
      <w:r>
        <w:rPr>
          <w:b/>
          <w:sz w:val="24"/>
          <w:u w:val="single"/>
        </w:rPr>
        <w:t>«Развитие</w:t>
      </w:r>
      <w:r>
        <w:rPr>
          <w:b/>
          <w:spacing w:val="-11"/>
          <w:sz w:val="24"/>
          <w:u w:val="single"/>
        </w:rPr>
        <w:t xml:space="preserve"> </w:t>
      </w:r>
      <w:r>
        <w:rPr>
          <w:b/>
          <w:sz w:val="24"/>
          <w:u w:val="single"/>
        </w:rPr>
        <w:t>и</w:t>
      </w:r>
      <w:r>
        <w:rPr>
          <w:b/>
          <w:spacing w:val="-11"/>
          <w:sz w:val="24"/>
          <w:u w:val="single"/>
        </w:rPr>
        <w:t xml:space="preserve"> </w:t>
      </w:r>
      <w:r>
        <w:rPr>
          <w:b/>
          <w:sz w:val="24"/>
          <w:u w:val="single"/>
        </w:rPr>
        <w:t>поддержка</w:t>
      </w:r>
      <w:r>
        <w:rPr>
          <w:b/>
          <w:spacing w:val="-10"/>
          <w:sz w:val="24"/>
          <w:u w:val="single"/>
        </w:rPr>
        <w:t xml:space="preserve"> </w:t>
      </w:r>
      <w:r>
        <w:rPr>
          <w:b/>
          <w:sz w:val="24"/>
          <w:u w:val="single"/>
        </w:rPr>
        <w:t>субъектов</w:t>
      </w:r>
      <w:r>
        <w:rPr>
          <w:b/>
          <w:spacing w:val="-10"/>
          <w:sz w:val="24"/>
          <w:u w:val="single"/>
        </w:rPr>
        <w:t xml:space="preserve"> </w:t>
      </w:r>
      <w:r>
        <w:rPr>
          <w:b/>
          <w:sz w:val="24"/>
          <w:u w:val="single"/>
        </w:rPr>
        <w:t>малого</w:t>
      </w:r>
      <w:r>
        <w:rPr>
          <w:b/>
          <w:spacing w:val="-10"/>
          <w:sz w:val="24"/>
          <w:u w:val="single"/>
        </w:rPr>
        <w:t xml:space="preserve"> </w:t>
      </w:r>
      <w:r>
        <w:rPr>
          <w:b/>
          <w:sz w:val="24"/>
          <w:u w:val="single"/>
        </w:rPr>
        <w:t>и</w:t>
      </w:r>
      <w:r>
        <w:rPr>
          <w:b/>
          <w:spacing w:val="-11"/>
          <w:sz w:val="24"/>
          <w:u w:val="single"/>
        </w:rPr>
        <w:t xml:space="preserve"> </w:t>
      </w:r>
      <w:r>
        <w:rPr>
          <w:b/>
          <w:sz w:val="24"/>
          <w:u w:val="single"/>
        </w:rPr>
        <w:t>среднего</w:t>
      </w:r>
      <w:r>
        <w:rPr>
          <w:b/>
          <w:spacing w:val="-10"/>
          <w:sz w:val="24"/>
          <w:u w:val="single"/>
        </w:rPr>
        <w:t xml:space="preserve"> </w:t>
      </w:r>
      <w:r>
        <w:rPr>
          <w:b/>
          <w:sz w:val="24"/>
          <w:u w:val="single"/>
        </w:rPr>
        <w:t>предпринимательства</w:t>
      </w:r>
      <w:r>
        <w:rPr>
          <w:b/>
          <w:spacing w:val="-10"/>
          <w:sz w:val="24"/>
          <w:u w:val="single"/>
        </w:rPr>
        <w:t xml:space="preserve"> </w:t>
      </w:r>
      <w:r>
        <w:rPr>
          <w:b/>
          <w:sz w:val="24"/>
          <w:u w:val="single"/>
        </w:rPr>
        <w:t>в</w:t>
      </w:r>
      <w:r>
        <w:rPr>
          <w:b/>
          <w:spacing w:val="-57"/>
          <w:sz w:val="24"/>
        </w:rPr>
        <w:t xml:space="preserve"> </w:t>
      </w:r>
      <w:proofErr w:type="spellStart"/>
      <w:r>
        <w:rPr>
          <w:b/>
          <w:sz w:val="24"/>
          <w:u w:val="single"/>
        </w:rPr>
        <w:t>Горкинском</w:t>
      </w:r>
      <w:proofErr w:type="spellEnd"/>
      <w:r>
        <w:rPr>
          <w:b/>
          <w:spacing w:val="-1"/>
          <w:sz w:val="24"/>
          <w:u w:val="single"/>
        </w:rPr>
        <w:t xml:space="preserve"> </w:t>
      </w:r>
      <w:r>
        <w:rPr>
          <w:b/>
          <w:sz w:val="24"/>
          <w:u w:val="single"/>
        </w:rPr>
        <w:t>сельском</w:t>
      </w:r>
      <w:r>
        <w:rPr>
          <w:b/>
          <w:spacing w:val="-1"/>
          <w:sz w:val="24"/>
          <w:u w:val="single"/>
        </w:rPr>
        <w:t xml:space="preserve"> </w:t>
      </w:r>
      <w:r>
        <w:rPr>
          <w:b/>
          <w:sz w:val="24"/>
          <w:u w:val="single"/>
        </w:rPr>
        <w:t>поселении</w:t>
      </w:r>
      <w:r>
        <w:rPr>
          <w:b/>
          <w:spacing w:val="-2"/>
          <w:sz w:val="24"/>
          <w:u w:val="single"/>
        </w:rPr>
        <w:t xml:space="preserve"> </w:t>
      </w:r>
    </w:p>
    <w:p w:rsidR="0093377D" w:rsidRDefault="0093377D" w:rsidP="008C6ED0">
      <w:pPr>
        <w:ind w:left="534" w:right="1039"/>
        <w:jc w:val="center"/>
        <w:rPr>
          <w:b/>
          <w:sz w:val="24"/>
        </w:rPr>
      </w:pPr>
      <w:r>
        <w:rPr>
          <w:b/>
          <w:sz w:val="24"/>
          <w:u w:val="single"/>
        </w:rPr>
        <w:t>на</w:t>
      </w:r>
      <w:r>
        <w:rPr>
          <w:b/>
          <w:spacing w:val="-1"/>
          <w:sz w:val="24"/>
          <w:u w:val="single"/>
        </w:rPr>
        <w:t xml:space="preserve"> </w:t>
      </w:r>
      <w:r>
        <w:rPr>
          <w:b/>
          <w:sz w:val="24"/>
          <w:u w:val="single"/>
        </w:rPr>
        <w:t>2025-2027</w:t>
      </w:r>
      <w:r>
        <w:rPr>
          <w:b/>
          <w:spacing w:val="-1"/>
          <w:sz w:val="24"/>
          <w:u w:val="single"/>
        </w:rPr>
        <w:t xml:space="preserve"> </w:t>
      </w:r>
      <w:r>
        <w:rPr>
          <w:b/>
          <w:sz w:val="24"/>
          <w:u w:val="single"/>
        </w:rPr>
        <w:t>годы»</w:t>
      </w:r>
    </w:p>
    <w:p w:rsidR="0093377D" w:rsidRDefault="0093377D" w:rsidP="008C6ED0">
      <w:pPr>
        <w:pStyle w:val="ae"/>
        <w:ind w:left="0" w:firstLine="0"/>
        <w:jc w:val="left"/>
        <w:rPr>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
        <w:gridCol w:w="3298"/>
        <w:gridCol w:w="1478"/>
        <w:gridCol w:w="1448"/>
        <w:gridCol w:w="700"/>
        <w:gridCol w:w="2084"/>
      </w:tblGrid>
      <w:tr w:rsidR="0093377D" w:rsidTr="008C6ED0">
        <w:trPr>
          <w:trHeight w:val="536"/>
        </w:trPr>
        <w:tc>
          <w:tcPr>
            <w:tcW w:w="346" w:type="dxa"/>
            <w:vMerge w:val="restart"/>
          </w:tcPr>
          <w:p w:rsidR="0093377D" w:rsidRPr="0093377D" w:rsidRDefault="0093377D" w:rsidP="0093377D">
            <w:pPr>
              <w:pStyle w:val="TableParagraph"/>
              <w:rPr>
                <w:b/>
                <w:sz w:val="26"/>
                <w:lang w:val="ru-RU"/>
              </w:rPr>
            </w:pPr>
          </w:p>
          <w:p w:rsidR="0093377D" w:rsidRPr="0093377D" w:rsidRDefault="0093377D" w:rsidP="0093377D">
            <w:pPr>
              <w:pStyle w:val="TableParagraph"/>
              <w:spacing w:before="5"/>
              <w:rPr>
                <w:b/>
                <w:sz w:val="26"/>
                <w:lang w:val="ru-RU"/>
              </w:rPr>
            </w:pPr>
          </w:p>
          <w:p w:rsidR="0093377D" w:rsidRDefault="0093377D" w:rsidP="0093377D">
            <w:pPr>
              <w:pStyle w:val="TableParagraph"/>
              <w:spacing w:before="1"/>
              <w:ind w:left="60"/>
              <w:rPr>
                <w:sz w:val="24"/>
              </w:rPr>
            </w:pPr>
            <w:r>
              <w:rPr>
                <w:sz w:val="24"/>
              </w:rPr>
              <w:t>№</w:t>
            </w:r>
          </w:p>
        </w:tc>
        <w:tc>
          <w:tcPr>
            <w:tcW w:w="3298" w:type="dxa"/>
            <w:vMerge w:val="restart"/>
          </w:tcPr>
          <w:p w:rsidR="0093377D" w:rsidRDefault="0093377D" w:rsidP="0093377D">
            <w:pPr>
              <w:pStyle w:val="TableParagraph"/>
              <w:rPr>
                <w:b/>
                <w:sz w:val="26"/>
              </w:rPr>
            </w:pPr>
          </w:p>
          <w:p w:rsidR="0093377D" w:rsidRDefault="0093377D" w:rsidP="0093377D">
            <w:pPr>
              <w:pStyle w:val="TableParagraph"/>
              <w:spacing w:before="5"/>
              <w:rPr>
                <w:b/>
                <w:sz w:val="26"/>
              </w:rPr>
            </w:pPr>
          </w:p>
          <w:p w:rsidR="0093377D" w:rsidRDefault="0093377D" w:rsidP="0093377D">
            <w:pPr>
              <w:pStyle w:val="TableParagraph"/>
              <w:spacing w:before="1"/>
              <w:ind w:left="314"/>
              <w:rPr>
                <w:sz w:val="24"/>
              </w:rPr>
            </w:pPr>
            <w:proofErr w:type="spellStart"/>
            <w:r>
              <w:rPr>
                <w:sz w:val="24"/>
              </w:rPr>
              <w:t>Наименование</w:t>
            </w:r>
            <w:proofErr w:type="spellEnd"/>
            <w:r>
              <w:rPr>
                <w:spacing w:val="-4"/>
                <w:sz w:val="24"/>
              </w:rPr>
              <w:t xml:space="preserve"> </w:t>
            </w:r>
            <w:proofErr w:type="spellStart"/>
            <w:r>
              <w:rPr>
                <w:sz w:val="24"/>
              </w:rPr>
              <w:t>показателя</w:t>
            </w:r>
            <w:proofErr w:type="spellEnd"/>
          </w:p>
        </w:tc>
        <w:tc>
          <w:tcPr>
            <w:tcW w:w="1478" w:type="dxa"/>
            <w:vMerge w:val="restart"/>
          </w:tcPr>
          <w:p w:rsidR="0093377D" w:rsidRDefault="0093377D" w:rsidP="0093377D">
            <w:pPr>
              <w:pStyle w:val="TableParagraph"/>
              <w:rPr>
                <w:b/>
                <w:sz w:val="26"/>
              </w:rPr>
            </w:pPr>
          </w:p>
          <w:p w:rsidR="0093377D" w:rsidRDefault="0093377D" w:rsidP="0093377D">
            <w:pPr>
              <w:pStyle w:val="TableParagraph"/>
              <w:spacing w:before="167"/>
              <w:ind w:left="203" w:right="178" w:firstLine="66"/>
              <w:rPr>
                <w:sz w:val="24"/>
              </w:rPr>
            </w:pPr>
            <w:proofErr w:type="spellStart"/>
            <w:r>
              <w:rPr>
                <w:sz w:val="24"/>
              </w:rPr>
              <w:t>Единицы</w:t>
            </w:r>
            <w:proofErr w:type="spellEnd"/>
            <w:r>
              <w:rPr>
                <w:spacing w:val="1"/>
                <w:sz w:val="24"/>
              </w:rPr>
              <w:t xml:space="preserve"> </w:t>
            </w:r>
            <w:proofErr w:type="spellStart"/>
            <w:r>
              <w:rPr>
                <w:spacing w:val="-1"/>
                <w:sz w:val="24"/>
              </w:rPr>
              <w:t>измерения</w:t>
            </w:r>
            <w:proofErr w:type="spellEnd"/>
          </w:p>
        </w:tc>
        <w:tc>
          <w:tcPr>
            <w:tcW w:w="4232" w:type="dxa"/>
            <w:gridSpan w:val="3"/>
          </w:tcPr>
          <w:p w:rsidR="0093377D" w:rsidRDefault="0093377D" w:rsidP="0093377D">
            <w:pPr>
              <w:pStyle w:val="TableParagraph"/>
              <w:spacing w:before="54"/>
              <w:ind w:left="995"/>
              <w:rPr>
                <w:sz w:val="24"/>
              </w:rPr>
            </w:pPr>
            <w:proofErr w:type="spellStart"/>
            <w:r>
              <w:rPr>
                <w:sz w:val="24"/>
              </w:rPr>
              <w:t>Значение</w:t>
            </w:r>
            <w:proofErr w:type="spellEnd"/>
            <w:r>
              <w:rPr>
                <w:spacing w:val="-4"/>
                <w:sz w:val="24"/>
              </w:rPr>
              <w:t xml:space="preserve"> </w:t>
            </w:r>
            <w:proofErr w:type="spellStart"/>
            <w:r>
              <w:rPr>
                <w:sz w:val="24"/>
              </w:rPr>
              <w:t>показателей</w:t>
            </w:r>
            <w:proofErr w:type="spellEnd"/>
          </w:p>
        </w:tc>
      </w:tr>
      <w:tr w:rsidR="0093377D" w:rsidTr="008C6ED0">
        <w:trPr>
          <w:trHeight w:val="1087"/>
        </w:trPr>
        <w:tc>
          <w:tcPr>
            <w:tcW w:w="346" w:type="dxa"/>
            <w:vMerge/>
            <w:tcBorders>
              <w:top w:val="nil"/>
            </w:tcBorders>
          </w:tcPr>
          <w:p w:rsidR="0093377D" w:rsidRDefault="0093377D" w:rsidP="0093377D">
            <w:pPr>
              <w:rPr>
                <w:sz w:val="2"/>
                <w:szCs w:val="2"/>
              </w:rPr>
            </w:pPr>
          </w:p>
        </w:tc>
        <w:tc>
          <w:tcPr>
            <w:tcW w:w="3298" w:type="dxa"/>
            <w:vMerge/>
            <w:tcBorders>
              <w:top w:val="nil"/>
            </w:tcBorders>
          </w:tcPr>
          <w:p w:rsidR="0093377D" w:rsidRDefault="0093377D" w:rsidP="0093377D">
            <w:pPr>
              <w:rPr>
                <w:sz w:val="2"/>
                <w:szCs w:val="2"/>
              </w:rPr>
            </w:pPr>
          </w:p>
        </w:tc>
        <w:tc>
          <w:tcPr>
            <w:tcW w:w="1478" w:type="dxa"/>
            <w:vMerge/>
            <w:tcBorders>
              <w:top w:val="nil"/>
            </w:tcBorders>
          </w:tcPr>
          <w:p w:rsidR="0093377D" w:rsidRDefault="0093377D" w:rsidP="0093377D">
            <w:pPr>
              <w:rPr>
                <w:sz w:val="2"/>
                <w:szCs w:val="2"/>
              </w:rPr>
            </w:pPr>
          </w:p>
        </w:tc>
        <w:tc>
          <w:tcPr>
            <w:tcW w:w="1448" w:type="dxa"/>
            <w:shd w:val="clear" w:color="auto" w:fill="F1F9FD"/>
          </w:tcPr>
          <w:p w:rsidR="0093377D" w:rsidRDefault="0093377D" w:rsidP="0093377D">
            <w:pPr>
              <w:pStyle w:val="TableParagraph"/>
              <w:spacing w:before="192"/>
              <w:ind w:left="145" w:right="128" w:firstLine="50"/>
              <w:rPr>
                <w:sz w:val="24"/>
              </w:rPr>
            </w:pPr>
            <w:r>
              <w:rPr>
                <w:sz w:val="24"/>
              </w:rPr>
              <w:t xml:space="preserve">2025 </w:t>
            </w:r>
            <w:proofErr w:type="spellStart"/>
            <w:r>
              <w:rPr>
                <w:sz w:val="24"/>
              </w:rPr>
              <w:t>год</w:t>
            </w:r>
            <w:proofErr w:type="spellEnd"/>
            <w:r>
              <w:rPr>
                <w:sz w:val="24"/>
              </w:rPr>
              <w:t xml:space="preserve"> –</w:t>
            </w:r>
            <w:r>
              <w:rPr>
                <w:spacing w:val="-57"/>
                <w:sz w:val="24"/>
              </w:rPr>
              <w:t xml:space="preserve"> </w:t>
            </w:r>
            <w:proofErr w:type="spellStart"/>
            <w:r>
              <w:rPr>
                <w:sz w:val="24"/>
              </w:rPr>
              <w:t>первый</w:t>
            </w:r>
            <w:proofErr w:type="spellEnd"/>
            <w:r>
              <w:rPr>
                <w:spacing w:val="-14"/>
                <w:sz w:val="24"/>
              </w:rPr>
              <w:t xml:space="preserve"> </w:t>
            </w:r>
            <w:proofErr w:type="spellStart"/>
            <w:r>
              <w:rPr>
                <w:sz w:val="24"/>
              </w:rPr>
              <w:t>год</w:t>
            </w:r>
            <w:proofErr w:type="spellEnd"/>
          </w:p>
        </w:tc>
        <w:tc>
          <w:tcPr>
            <w:tcW w:w="700" w:type="dxa"/>
            <w:shd w:val="clear" w:color="auto" w:fill="F1F9FD"/>
          </w:tcPr>
          <w:p w:rsidR="0093377D" w:rsidRDefault="0093377D" w:rsidP="0093377D">
            <w:pPr>
              <w:pStyle w:val="TableParagraph"/>
              <w:spacing w:before="192"/>
              <w:ind w:left="111"/>
              <w:rPr>
                <w:sz w:val="24"/>
              </w:rPr>
            </w:pPr>
            <w:r>
              <w:rPr>
                <w:sz w:val="24"/>
              </w:rPr>
              <w:t>2026</w:t>
            </w:r>
          </w:p>
          <w:p w:rsidR="0093377D" w:rsidRDefault="0093377D" w:rsidP="0093377D">
            <w:pPr>
              <w:pStyle w:val="TableParagraph"/>
              <w:ind w:left="181"/>
              <w:rPr>
                <w:sz w:val="24"/>
              </w:rPr>
            </w:pPr>
            <w:proofErr w:type="spellStart"/>
            <w:r>
              <w:rPr>
                <w:sz w:val="24"/>
              </w:rPr>
              <w:t>год</w:t>
            </w:r>
            <w:proofErr w:type="spellEnd"/>
          </w:p>
        </w:tc>
        <w:tc>
          <w:tcPr>
            <w:tcW w:w="2084" w:type="dxa"/>
            <w:shd w:val="clear" w:color="auto" w:fill="F1F9FD"/>
          </w:tcPr>
          <w:p w:rsidR="0093377D" w:rsidRDefault="0093377D" w:rsidP="0093377D">
            <w:pPr>
              <w:pStyle w:val="TableParagraph"/>
              <w:spacing w:before="54"/>
              <w:ind w:left="300" w:right="284"/>
              <w:jc w:val="center"/>
              <w:rPr>
                <w:sz w:val="24"/>
              </w:rPr>
            </w:pPr>
            <w:r>
              <w:rPr>
                <w:sz w:val="24"/>
              </w:rPr>
              <w:t xml:space="preserve">2027 </w:t>
            </w:r>
            <w:proofErr w:type="spellStart"/>
            <w:r>
              <w:rPr>
                <w:sz w:val="24"/>
              </w:rPr>
              <w:t>год</w:t>
            </w:r>
            <w:proofErr w:type="spellEnd"/>
            <w:r>
              <w:rPr>
                <w:sz w:val="24"/>
              </w:rPr>
              <w:t>-</w:t>
            </w:r>
            <w:r>
              <w:rPr>
                <w:spacing w:val="1"/>
                <w:sz w:val="24"/>
              </w:rPr>
              <w:t xml:space="preserve"> </w:t>
            </w:r>
            <w:proofErr w:type="spellStart"/>
            <w:r>
              <w:rPr>
                <w:sz w:val="24"/>
              </w:rPr>
              <w:t>последний</w:t>
            </w:r>
            <w:proofErr w:type="spellEnd"/>
            <w:r>
              <w:rPr>
                <w:spacing w:val="-15"/>
                <w:sz w:val="24"/>
              </w:rPr>
              <w:t xml:space="preserve"> </w:t>
            </w:r>
            <w:proofErr w:type="spellStart"/>
            <w:r>
              <w:rPr>
                <w:sz w:val="24"/>
              </w:rPr>
              <w:t>год</w:t>
            </w:r>
            <w:proofErr w:type="spellEnd"/>
            <w:r>
              <w:rPr>
                <w:spacing w:val="-57"/>
                <w:sz w:val="24"/>
              </w:rPr>
              <w:t xml:space="preserve"> </w:t>
            </w:r>
            <w:proofErr w:type="spellStart"/>
            <w:r>
              <w:rPr>
                <w:sz w:val="24"/>
              </w:rPr>
              <w:t>реализации</w:t>
            </w:r>
            <w:proofErr w:type="spellEnd"/>
          </w:p>
        </w:tc>
      </w:tr>
      <w:tr w:rsidR="0093377D" w:rsidTr="008C6ED0">
        <w:trPr>
          <w:trHeight w:val="1088"/>
        </w:trPr>
        <w:tc>
          <w:tcPr>
            <w:tcW w:w="346" w:type="dxa"/>
          </w:tcPr>
          <w:p w:rsidR="0093377D" w:rsidRDefault="0093377D" w:rsidP="0093377D">
            <w:pPr>
              <w:pStyle w:val="TableParagraph"/>
              <w:spacing w:before="7"/>
              <w:rPr>
                <w:b/>
                <w:sz w:val="28"/>
              </w:rPr>
            </w:pPr>
          </w:p>
          <w:p w:rsidR="0093377D" w:rsidRDefault="0093377D" w:rsidP="0093377D">
            <w:pPr>
              <w:pStyle w:val="TableParagraph"/>
              <w:spacing w:before="1"/>
              <w:ind w:left="12"/>
              <w:jc w:val="center"/>
              <w:rPr>
                <w:sz w:val="24"/>
              </w:rPr>
            </w:pPr>
            <w:r>
              <w:rPr>
                <w:sz w:val="24"/>
              </w:rPr>
              <w:t>1</w:t>
            </w:r>
          </w:p>
        </w:tc>
        <w:tc>
          <w:tcPr>
            <w:tcW w:w="3298" w:type="dxa"/>
          </w:tcPr>
          <w:p w:rsidR="0093377D" w:rsidRDefault="0093377D" w:rsidP="0093377D">
            <w:pPr>
              <w:pStyle w:val="TableParagraph"/>
              <w:spacing w:before="54"/>
              <w:ind w:left="435" w:right="422"/>
              <w:jc w:val="center"/>
              <w:rPr>
                <w:sz w:val="24"/>
              </w:rPr>
            </w:pPr>
            <w:proofErr w:type="spellStart"/>
            <w:r>
              <w:rPr>
                <w:sz w:val="24"/>
              </w:rPr>
              <w:t>Увеличение</w:t>
            </w:r>
            <w:proofErr w:type="spellEnd"/>
            <w:r>
              <w:rPr>
                <w:spacing w:val="-10"/>
                <w:sz w:val="24"/>
              </w:rPr>
              <w:t xml:space="preserve"> </w:t>
            </w:r>
            <w:proofErr w:type="spellStart"/>
            <w:r>
              <w:rPr>
                <w:sz w:val="24"/>
              </w:rPr>
              <w:t>количества</w:t>
            </w:r>
            <w:proofErr w:type="spellEnd"/>
            <w:r>
              <w:rPr>
                <w:spacing w:val="-57"/>
                <w:sz w:val="24"/>
              </w:rPr>
              <w:t xml:space="preserve"> </w:t>
            </w:r>
            <w:proofErr w:type="spellStart"/>
            <w:r>
              <w:rPr>
                <w:sz w:val="24"/>
              </w:rPr>
              <w:t>индивидуальных</w:t>
            </w:r>
            <w:proofErr w:type="spellEnd"/>
            <w:r>
              <w:rPr>
                <w:spacing w:val="1"/>
                <w:sz w:val="24"/>
              </w:rPr>
              <w:t xml:space="preserve"> </w:t>
            </w:r>
            <w:proofErr w:type="spellStart"/>
            <w:r>
              <w:rPr>
                <w:sz w:val="24"/>
              </w:rPr>
              <w:t>предпринимателей</w:t>
            </w:r>
            <w:proofErr w:type="spellEnd"/>
          </w:p>
        </w:tc>
        <w:tc>
          <w:tcPr>
            <w:tcW w:w="1478" w:type="dxa"/>
          </w:tcPr>
          <w:p w:rsidR="0093377D" w:rsidRDefault="0093377D" w:rsidP="0093377D">
            <w:pPr>
              <w:pStyle w:val="TableParagraph"/>
              <w:spacing w:before="7"/>
              <w:rPr>
                <w:b/>
                <w:sz w:val="28"/>
              </w:rPr>
            </w:pPr>
          </w:p>
          <w:p w:rsidR="0093377D" w:rsidRDefault="0093377D" w:rsidP="0093377D">
            <w:pPr>
              <w:pStyle w:val="TableParagraph"/>
              <w:spacing w:before="1"/>
              <w:ind w:left="557" w:right="542"/>
              <w:jc w:val="center"/>
              <w:rPr>
                <w:sz w:val="24"/>
              </w:rPr>
            </w:pPr>
            <w:proofErr w:type="spellStart"/>
            <w:r>
              <w:rPr>
                <w:sz w:val="24"/>
              </w:rPr>
              <w:t>Ед</w:t>
            </w:r>
            <w:proofErr w:type="spellEnd"/>
            <w:r>
              <w:rPr>
                <w:sz w:val="24"/>
              </w:rPr>
              <w:t>.</w:t>
            </w:r>
          </w:p>
        </w:tc>
        <w:tc>
          <w:tcPr>
            <w:tcW w:w="1448" w:type="dxa"/>
          </w:tcPr>
          <w:p w:rsidR="0093377D" w:rsidRDefault="0093377D" w:rsidP="0093377D">
            <w:pPr>
              <w:pStyle w:val="TableParagraph"/>
              <w:spacing w:before="4"/>
              <w:rPr>
                <w:b/>
                <w:sz w:val="25"/>
              </w:rPr>
            </w:pPr>
          </w:p>
          <w:p w:rsidR="0093377D" w:rsidRDefault="0093377D" w:rsidP="0093377D">
            <w:pPr>
              <w:pStyle w:val="TableParagraph"/>
              <w:ind w:right="651"/>
              <w:jc w:val="right"/>
              <w:rPr>
                <w:sz w:val="24"/>
              </w:rPr>
            </w:pPr>
            <w:r>
              <w:rPr>
                <w:sz w:val="24"/>
              </w:rPr>
              <w:t>0</w:t>
            </w:r>
          </w:p>
        </w:tc>
        <w:tc>
          <w:tcPr>
            <w:tcW w:w="700" w:type="dxa"/>
          </w:tcPr>
          <w:p w:rsidR="0093377D" w:rsidRDefault="0093377D" w:rsidP="0093377D">
            <w:pPr>
              <w:pStyle w:val="TableParagraph"/>
              <w:spacing w:before="4"/>
              <w:rPr>
                <w:b/>
                <w:sz w:val="25"/>
              </w:rPr>
            </w:pPr>
          </w:p>
          <w:p w:rsidR="0093377D" w:rsidRDefault="0093377D" w:rsidP="0093377D">
            <w:pPr>
              <w:pStyle w:val="TableParagraph"/>
              <w:ind w:right="277"/>
              <w:jc w:val="right"/>
              <w:rPr>
                <w:sz w:val="24"/>
              </w:rPr>
            </w:pPr>
            <w:r>
              <w:rPr>
                <w:sz w:val="24"/>
              </w:rPr>
              <w:t>1</w:t>
            </w:r>
          </w:p>
        </w:tc>
        <w:tc>
          <w:tcPr>
            <w:tcW w:w="2084" w:type="dxa"/>
          </w:tcPr>
          <w:p w:rsidR="0093377D" w:rsidRDefault="0093377D" w:rsidP="0093377D">
            <w:pPr>
              <w:pStyle w:val="TableParagraph"/>
              <w:spacing w:before="4"/>
              <w:rPr>
                <w:b/>
                <w:sz w:val="25"/>
              </w:rPr>
            </w:pPr>
          </w:p>
          <w:p w:rsidR="0093377D" w:rsidRDefault="0093377D" w:rsidP="0093377D">
            <w:pPr>
              <w:pStyle w:val="TableParagraph"/>
              <w:ind w:left="14"/>
              <w:jc w:val="center"/>
              <w:rPr>
                <w:sz w:val="24"/>
              </w:rPr>
            </w:pPr>
            <w:bookmarkStart w:id="2" w:name="1"/>
            <w:bookmarkEnd w:id="2"/>
            <w:r>
              <w:rPr>
                <w:sz w:val="24"/>
              </w:rPr>
              <w:t>1</w:t>
            </w:r>
          </w:p>
        </w:tc>
      </w:tr>
      <w:tr w:rsidR="0093377D" w:rsidTr="008C6ED0">
        <w:trPr>
          <w:trHeight w:val="811"/>
        </w:trPr>
        <w:tc>
          <w:tcPr>
            <w:tcW w:w="346" w:type="dxa"/>
            <w:shd w:val="clear" w:color="auto" w:fill="F1F9FD"/>
          </w:tcPr>
          <w:p w:rsidR="0093377D" w:rsidRDefault="0093377D" w:rsidP="0093377D">
            <w:pPr>
              <w:pStyle w:val="TableParagraph"/>
              <w:spacing w:before="192"/>
              <w:ind w:left="12"/>
              <w:jc w:val="center"/>
              <w:rPr>
                <w:sz w:val="24"/>
              </w:rPr>
            </w:pPr>
            <w:r>
              <w:rPr>
                <w:sz w:val="24"/>
              </w:rPr>
              <w:t>2</w:t>
            </w:r>
          </w:p>
        </w:tc>
        <w:tc>
          <w:tcPr>
            <w:tcW w:w="3298" w:type="dxa"/>
            <w:shd w:val="clear" w:color="auto" w:fill="F1F9FD"/>
          </w:tcPr>
          <w:p w:rsidR="0093377D" w:rsidRDefault="0093377D" w:rsidP="0093377D">
            <w:pPr>
              <w:pStyle w:val="TableParagraph"/>
              <w:spacing w:before="54"/>
              <w:ind w:left="968" w:right="411" w:hanging="532"/>
              <w:rPr>
                <w:sz w:val="24"/>
              </w:rPr>
            </w:pPr>
            <w:proofErr w:type="spellStart"/>
            <w:r>
              <w:rPr>
                <w:spacing w:val="-1"/>
                <w:sz w:val="24"/>
              </w:rPr>
              <w:t>Увеличение</w:t>
            </w:r>
            <w:proofErr w:type="spellEnd"/>
            <w:r>
              <w:rPr>
                <w:spacing w:val="-1"/>
                <w:sz w:val="24"/>
              </w:rPr>
              <w:t xml:space="preserve"> </w:t>
            </w:r>
            <w:proofErr w:type="spellStart"/>
            <w:r>
              <w:rPr>
                <w:sz w:val="24"/>
              </w:rPr>
              <w:t>количества</w:t>
            </w:r>
            <w:proofErr w:type="spellEnd"/>
            <w:r>
              <w:rPr>
                <w:spacing w:val="-57"/>
                <w:sz w:val="24"/>
              </w:rPr>
              <w:t xml:space="preserve"> </w:t>
            </w:r>
            <w:proofErr w:type="spellStart"/>
            <w:r>
              <w:rPr>
                <w:sz w:val="24"/>
              </w:rPr>
              <w:t>рабочих</w:t>
            </w:r>
            <w:proofErr w:type="spellEnd"/>
            <w:r>
              <w:rPr>
                <w:sz w:val="24"/>
              </w:rPr>
              <w:t xml:space="preserve"> </w:t>
            </w:r>
            <w:proofErr w:type="spellStart"/>
            <w:r>
              <w:rPr>
                <w:sz w:val="24"/>
              </w:rPr>
              <w:t>мест</w:t>
            </w:r>
            <w:proofErr w:type="spellEnd"/>
          </w:p>
        </w:tc>
        <w:tc>
          <w:tcPr>
            <w:tcW w:w="1478" w:type="dxa"/>
            <w:shd w:val="clear" w:color="auto" w:fill="F1F9FD"/>
          </w:tcPr>
          <w:p w:rsidR="0093377D" w:rsidRDefault="0093377D" w:rsidP="0093377D">
            <w:pPr>
              <w:pStyle w:val="TableParagraph"/>
              <w:spacing w:before="192"/>
              <w:ind w:left="557" w:right="542"/>
              <w:jc w:val="center"/>
              <w:rPr>
                <w:sz w:val="24"/>
              </w:rPr>
            </w:pPr>
            <w:proofErr w:type="spellStart"/>
            <w:r>
              <w:rPr>
                <w:sz w:val="24"/>
              </w:rPr>
              <w:t>Ед</w:t>
            </w:r>
            <w:proofErr w:type="spellEnd"/>
            <w:r>
              <w:rPr>
                <w:sz w:val="24"/>
              </w:rPr>
              <w:t>.</w:t>
            </w:r>
          </w:p>
        </w:tc>
        <w:tc>
          <w:tcPr>
            <w:tcW w:w="1448" w:type="dxa"/>
            <w:shd w:val="clear" w:color="auto" w:fill="F1F9FD"/>
          </w:tcPr>
          <w:p w:rsidR="0093377D" w:rsidRDefault="0093377D" w:rsidP="0093377D">
            <w:pPr>
              <w:pStyle w:val="TableParagraph"/>
              <w:spacing w:before="154"/>
              <w:ind w:right="651"/>
              <w:jc w:val="right"/>
              <w:rPr>
                <w:sz w:val="24"/>
              </w:rPr>
            </w:pPr>
            <w:r>
              <w:rPr>
                <w:sz w:val="24"/>
              </w:rPr>
              <w:t>0</w:t>
            </w:r>
          </w:p>
        </w:tc>
        <w:tc>
          <w:tcPr>
            <w:tcW w:w="700" w:type="dxa"/>
            <w:shd w:val="clear" w:color="auto" w:fill="F1F9FD"/>
          </w:tcPr>
          <w:p w:rsidR="0093377D" w:rsidRDefault="0093377D" w:rsidP="0093377D">
            <w:pPr>
              <w:pStyle w:val="TableParagraph"/>
              <w:spacing w:before="154"/>
              <w:ind w:right="277"/>
              <w:jc w:val="right"/>
              <w:rPr>
                <w:sz w:val="24"/>
              </w:rPr>
            </w:pPr>
            <w:r>
              <w:rPr>
                <w:sz w:val="24"/>
              </w:rPr>
              <w:t>2</w:t>
            </w:r>
          </w:p>
        </w:tc>
        <w:tc>
          <w:tcPr>
            <w:tcW w:w="2084" w:type="dxa"/>
            <w:shd w:val="clear" w:color="auto" w:fill="F1F9FD"/>
          </w:tcPr>
          <w:p w:rsidR="0093377D" w:rsidRDefault="0093377D" w:rsidP="0093377D">
            <w:pPr>
              <w:pStyle w:val="TableParagraph"/>
              <w:spacing w:before="154"/>
              <w:ind w:left="14"/>
              <w:jc w:val="center"/>
              <w:rPr>
                <w:sz w:val="24"/>
              </w:rPr>
            </w:pPr>
            <w:bookmarkStart w:id="3" w:name="2"/>
            <w:bookmarkEnd w:id="3"/>
            <w:r>
              <w:rPr>
                <w:sz w:val="24"/>
              </w:rPr>
              <w:t>2</w:t>
            </w:r>
          </w:p>
        </w:tc>
      </w:tr>
      <w:tr w:rsidR="0093377D" w:rsidTr="008C6ED0">
        <w:trPr>
          <w:trHeight w:val="812"/>
        </w:trPr>
        <w:tc>
          <w:tcPr>
            <w:tcW w:w="346" w:type="dxa"/>
          </w:tcPr>
          <w:p w:rsidR="0093377D" w:rsidRDefault="0093377D" w:rsidP="0093377D">
            <w:pPr>
              <w:pStyle w:val="TableParagraph"/>
              <w:spacing w:before="192"/>
              <w:ind w:left="12"/>
              <w:jc w:val="center"/>
              <w:rPr>
                <w:sz w:val="24"/>
              </w:rPr>
            </w:pPr>
            <w:r>
              <w:rPr>
                <w:sz w:val="24"/>
              </w:rPr>
              <w:t>3</w:t>
            </w:r>
          </w:p>
        </w:tc>
        <w:tc>
          <w:tcPr>
            <w:tcW w:w="3298" w:type="dxa"/>
          </w:tcPr>
          <w:p w:rsidR="0093377D" w:rsidRDefault="0093377D" w:rsidP="0093377D">
            <w:pPr>
              <w:pStyle w:val="TableParagraph"/>
              <w:spacing w:before="54"/>
              <w:ind w:left="992" w:right="164" w:hanging="804"/>
              <w:rPr>
                <w:sz w:val="24"/>
              </w:rPr>
            </w:pPr>
            <w:proofErr w:type="spellStart"/>
            <w:r>
              <w:rPr>
                <w:sz w:val="24"/>
              </w:rPr>
              <w:t>Увеличение</w:t>
            </w:r>
            <w:proofErr w:type="spellEnd"/>
            <w:r>
              <w:rPr>
                <w:spacing w:val="-5"/>
                <w:sz w:val="24"/>
              </w:rPr>
              <w:t xml:space="preserve"> </w:t>
            </w:r>
            <w:proofErr w:type="spellStart"/>
            <w:r>
              <w:rPr>
                <w:sz w:val="24"/>
              </w:rPr>
              <w:t>доли</w:t>
            </w:r>
            <w:proofErr w:type="spellEnd"/>
            <w:r>
              <w:rPr>
                <w:spacing w:val="-6"/>
                <w:sz w:val="24"/>
              </w:rPr>
              <w:t xml:space="preserve"> </w:t>
            </w:r>
            <w:proofErr w:type="spellStart"/>
            <w:r>
              <w:rPr>
                <w:sz w:val="24"/>
              </w:rPr>
              <w:t>налоговых</w:t>
            </w:r>
            <w:proofErr w:type="spellEnd"/>
            <w:r>
              <w:rPr>
                <w:spacing w:val="-57"/>
                <w:sz w:val="24"/>
              </w:rPr>
              <w:t xml:space="preserve"> </w:t>
            </w:r>
            <w:proofErr w:type="spellStart"/>
            <w:r>
              <w:rPr>
                <w:sz w:val="24"/>
              </w:rPr>
              <w:t>поступлений</w:t>
            </w:r>
            <w:proofErr w:type="spellEnd"/>
          </w:p>
        </w:tc>
        <w:tc>
          <w:tcPr>
            <w:tcW w:w="1478" w:type="dxa"/>
          </w:tcPr>
          <w:p w:rsidR="0093377D" w:rsidRDefault="0093377D" w:rsidP="0093377D">
            <w:pPr>
              <w:pStyle w:val="TableParagraph"/>
              <w:spacing w:before="192"/>
              <w:ind w:left="15"/>
              <w:jc w:val="center"/>
              <w:rPr>
                <w:sz w:val="24"/>
              </w:rPr>
            </w:pPr>
            <w:r>
              <w:rPr>
                <w:sz w:val="24"/>
              </w:rPr>
              <w:t>%</w:t>
            </w:r>
          </w:p>
        </w:tc>
        <w:tc>
          <w:tcPr>
            <w:tcW w:w="1448" w:type="dxa"/>
          </w:tcPr>
          <w:p w:rsidR="0093377D" w:rsidRDefault="0093377D" w:rsidP="0093377D">
            <w:pPr>
              <w:pStyle w:val="TableParagraph"/>
              <w:spacing w:before="154"/>
              <w:ind w:right="651"/>
              <w:jc w:val="right"/>
              <w:rPr>
                <w:sz w:val="24"/>
              </w:rPr>
            </w:pPr>
            <w:r>
              <w:rPr>
                <w:sz w:val="24"/>
              </w:rPr>
              <w:t>2</w:t>
            </w:r>
          </w:p>
        </w:tc>
        <w:tc>
          <w:tcPr>
            <w:tcW w:w="700" w:type="dxa"/>
          </w:tcPr>
          <w:p w:rsidR="0093377D" w:rsidRDefault="0093377D" w:rsidP="0093377D">
            <w:pPr>
              <w:pStyle w:val="TableParagraph"/>
              <w:spacing w:before="154"/>
              <w:ind w:right="277"/>
              <w:jc w:val="right"/>
              <w:rPr>
                <w:sz w:val="24"/>
              </w:rPr>
            </w:pPr>
            <w:r>
              <w:rPr>
                <w:sz w:val="24"/>
              </w:rPr>
              <w:t>3</w:t>
            </w:r>
          </w:p>
        </w:tc>
        <w:tc>
          <w:tcPr>
            <w:tcW w:w="2084" w:type="dxa"/>
          </w:tcPr>
          <w:p w:rsidR="0093377D" w:rsidRDefault="0093377D" w:rsidP="0093377D">
            <w:pPr>
              <w:pStyle w:val="TableParagraph"/>
              <w:spacing w:before="154"/>
              <w:ind w:left="14"/>
              <w:jc w:val="center"/>
              <w:rPr>
                <w:sz w:val="24"/>
              </w:rPr>
            </w:pPr>
            <w:bookmarkStart w:id="4" w:name="3"/>
            <w:bookmarkEnd w:id="4"/>
            <w:r>
              <w:rPr>
                <w:sz w:val="24"/>
              </w:rPr>
              <w:t>3</w:t>
            </w:r>
          </w:p>
        </w:tc>
      </w:tr>
    </w:tbl>
    <w:p w:rsidR="0093377D" w:rsidRDefault="0093377D" w:rsidP="0093377D"/>
    <w:p w:rsidR="00781FEA" w:rsidRPr="00781FEA" w:rsidRDefault="00781FEA" w:rsidP="00781FEA"/>
    <w:sectPr w:rsidR="00781FEA" w:rsidRPr="00781FEA" w:rsidSect="008C4B88">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ED" w:rsidRDefault="00BD7CED" w:rsidP="00781FEA">
      <w:r>
        <w:separator/>
      </w:r>
    </w:p>
  </w:endnote>
  <w:endnote w:type="continuationSeparator" w:id="0">
    <w:p w:rsidR="00BD7CED" w:rsidRDefault="00BD7CED" w:rsidP="007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ED" w:rsidRDefault="00BD7CED" w:rsidP="00781FEA">
      <w:r>
        <w:separator/>
      </w:r>
    </w:p>
  </w:footnote>
  <w:footnote w:type="continuationSeparator" w:id="0">
    <w:p w:rsidR="00BD7CED" w:rsidRDefault="00BD7CED" w:rsidP="0078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039912"/>
      <w:docPartObj>
        <w:docPartGallery w:val="Page Numbers (Top of Page)"/>
        <w:docPartUnique/>
      </w:docPartObj>
    </w:sdtPr>
    <w:sdtEndPr/>
    <w:sdtContent>
      <w:p w:rsidR="008C4B88" w:rsidRDefault="008C4B88">
        <w:pPr>
          <w:pStyle w:val="a8"/>
          <w:jc w:val="center"/>
        </w:pPr>
        <w:r>
          <w:fldChar w:fldCharType="begin"/>
        </w:r>
        <w:r>
          <w:instrText>PAGE   \* MERGEFORMAT</w:instrText>
        </w:r>
        <w:r>
          <w:fldChar w:fldCharType="separate"/>
        </w:r>
        <w:r w:rsidR="00D43865">
          <w:rPr>
            <w:noProof/>
          </w:rPr>
          <w:t>16</w:t>
        </w:r>
        <w:r>
          <w:fldChar w:fldCharType="end"/>
        </w:r>
      </w:p>
    </w:sdtContent>
  </w:sdt>
  <w:p w:rsidR="008C4B88" w:rsidRDefault="008C4B8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E2"/>
    <w:rsid w:val="00161CE8"/>
    <w:rsid w:val="00164870"/>
    <w:rsid w:val="00211730"/>
    <w:rsid w:val="00224411"/>
    <w:rsid w:val="002B28F6"/>
    <w:rsid w:val="00300330"/>
    <w:rsid w:val="00375E49"/>
    <w:rsid w:val="003A73CC"/>
    <w:rsid w:val="00451F0A"/>
    <w:rsid w:val="004709F3"/>
    <w:rsid w:val="0052396C"/>
    <w:rsid w:val="00611C06"/>
    <w:rsid w:val="006919D6"/>
    <w:rsid w:val="006E38F3"/>
    <w:rsid w:val="006F269A"/>
    <w:rsid w:val="00781FEA"/>
    <w:rsid w:val="007E3CBE"/>
    <w:rsid w:val="00800FEB"/>
    <w:rsid w:val="00825B99"/>
    <w:rsid w:val="008C4B88"/>
    <w:rsid w:val="0093377D"/>
    <w:rsid w:val="009878E3"/>
    <w:rsid w:val="00A1165F"/>
    <w:rsid w:val="00AE6B1A"/>
    <w:rsid w:val="00BD7CED"/>
    <w:rsid w:val="00C833D7"/>
    <w:rsid w:val="00D129DA"/>
    <w:rsid w:val="00D43865"/>
    <w:rsid w:val="00D75DE2"/>
    <w:rsid w:val="00D91947"/>
    <w:rsid w:val="00DE35B3"/>
    <w:rsid w:val="00DF338E"/>
    <w:rsid w:val="00E84AFE"/>
    <w:rsid w:val="00F16EBD"/>
    <w:rsid w:val="00FC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30"/>
    <w:pPr>
      <w:spacing w:after="0" w:line="240" w:lineRule="auto"/>
    </w:pPr>
    <w:rPr>
      <w:rFonts w:ascii="Times New Roman" w:hAnsi="Times New Roman"/>
      <w:sz w:val="28"/>
    </w:rPr>
  </w:style>
  <w:style w:type="paragraph" w:styleId="1">
    <w:name w:val="heading 1"/>
    <w:basedOn w:val="a"/>
    <w:link w:val="10"/>
    <w:uiPriority w:val="9"/>
    <w:qFormat/>
    <w:rsid w:val="00C833D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3D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3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833D7"/>
    <w:rPr>
      <w:b/>
      <w:bCs/>
    </w:rPr>
  </w:style>
  <w:style w:type="paragraph" w:styleId="a5">
    <w:name w:val="List Paragraph"/>
    <w:basedOn w:val="a"/>
    <w:link w:val="a6"/>
    <w:uiPriority w:val="99"/>
    <w:qFormat/>
    <w:rsid w:val="00C833D7"/>
    <w:pPr>
      <w:spacing w:after="200" w:line="276" w:lineRule="auto"/>
      <w:ind w:left="720"/>
      <w:contextualSpacing/>
    </w:pPr>
    <w:rPr>
      <w:rFonts w:ascii="Calibri" w:eastAsia="Times New Roman" w:hAnsi="Calibri" w:cs="Times New Roman"/>
      <w:sz w:val="22"/>
      <w:lang w:eastAsia="ru-RU"/>
    </w:rPr>
  </w:style>
  <w:style w:type="character" w:customStyle="1" w:styleId="a6">
    <w:name w:val="Абзац списка Знак"/>
    <w:link w:val="a5"/>
    <w:uiPriority w:val="99"/>
    <w:rsid w:val="00C833D7"/>
    <w:rPr>
      <w:rFonts w:ascii="Calibri" w:eastAsia="Times New Roman" w:hAnsi="Calibri" w:cs="Times New Roman"/>
      <w:lang w:eastAsia="ru-RU"/>
    </w:rPr>
  </w:style>
  <w:style w:type="table" w:styleId="a7">
    <w:name w:val="Table Grid"/>
    <w:basedOn w:val="a1"/>
    <w:uiPriority w:val="59"/>
    <w:rsid w:val="00FC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81FEA"/>
    <w:pPr>
      <w:tabs>
        <w:tab w:val="center" w:pos="4677"/>
        <w:tab w:val="right" w:pos="9355"/>
      </w:tabs>
    </w:pPr>
  </w:style>
  <w:style w:type="character" w:customStyle="1" w:styleId="a9">
    <w:name w:val="Верхний колонтитул Знак"/>
    <w:basedOn w:val="a0"/>
    <w:link w:val="a8"/>
    <w:uiPriority w:val="99"/>
    <w:rsid w:val="00781FEA"/>
    <w:rPr>
      <w:rFonts w:ascii="Times New Roman" w:hAnsi="Times New Roman"/>
      <w:sz w:val="28"/>
    </w:rPr>
  </w:style>
  <w:style w:type="paragraph" w:styleId="aa">
    <w:name w:val="footer"/>
    <w:basedOn w:val="a"/>
    <w:link w:val="ab"/>
    <w:uiPriority w:val="99"/>
    <w:unhideWhenUsed/>
    <w:rsid w:val="00781FEA"/>
    <w:pPr>
      <w:tabs>
        <w:tab w:val="center" w:pos="4677"/>
        <w:tab w:val="right" w:pos="9355"/>
      </w:tabs>
    </w:pPr>
  </w:style>
  <w:style w:type="character" w:customStyle="1" w:styleId="ab">
    <w:name w:val="Нижний колонтитул Знак"/>
    <w:basedOn w:val="a0"/>
    <w:link w:val="aa"/>
    <w:uiPriority w:val="99"/>
    <w:rsid w:val="00781FEA"/>
    <w:rPr>
      <w:rFonts w:ascii="Times New Roman" w:hAnsi="Times New Roman"/>
      <w:sz w:val="28"/>
    </w:rPr>
  </w:style>
  <w:style w:type="paragraph" w:styleId="ac">
    <w:name w:val="Balloon Text"/>
    <w:basedOn w:val="a"/>
    <w:link w:val="ad"/>
    <w:uiPriority w:val="99"/>
    <w:semiHidden/>
    <w:unhideWhenUsed/>
    <w:rsid w:val="002B28F6"/>
    <w:rPr>
      <w:rFonts w:ascii="Tahoma" w:hAnsi="Tahoma" w:cs="Tahoma"/>
      <w:sz w:val="16"/>
      <w:szCs w:val="16"/>
    </w:rPr>
  </w:style>
  <w:style w:type="character" w:customStyle="1" w:styleId="ad">
    <w:name w:val="Текст выноски Знак"/>
    <w:basedOn w:val="a0"/>
    <w:link w:val="ac"/>
    <w:uiPriority w:val="99"/>
    <w:semiHidden/>
    <w:rsid w:val="002B28F6"/>
    <w:rPr>
      <w:rFonts w:ascii="Tahoma" w:hAnsi="Tahoma" w:cs="Tahoma"/>
      <w:sz w:val="16"/>
      <w:szCs w:val="16"/>
    </w:rPr>
  </w:style>
  <w:style w:type="table" w:customStyle="1" w:styleId="TableNormal">
    <w:name w:val="Table Normal"/>
    <w:uiPriority w:val="2"/>
    <w:semiHidden/>
    <w:unhideWhenUsed/>
    <w:qFormat/>
    <w:rsid w:val="00E84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4AFE"/>
    <w:pPr>
      <w:widowControl w:val="0"/>
      <w:autoSpaceDE w:val="0"/>
      <w:autoSpaceDN w:val="0"/>
    </w:pPr>
    <w:rPr>
      <w:rFonts w:eastAsia="Times New Roman" w:cs="Times New Roman"/>
      <w:sz w:val="22"/>
    </w:rPr>
  </w:style>
  <w:style w:type="paragraph" w:styleId="ae">
    <w:name w:val="Body Text"/>
    <w:basedOn w:val="a"/>
    <w:link w:val="af"/>
    <w:uiPriority w:val="1"/>
    <w:qFormat/>
    <w:rsid w:val="0093377D"/>
    <w:pPr>
      <w:widowControl w:val="0"/>
      <w:autoSpaceDE w:val="0"/>
      <w:autoSpaceDN w:val="0"/>
      <w:ind w:left="124" w:firstLine="566"/>
      <w:jc w:val="both"/>
    </w:pPr>
    <w:rPr>
      <w:rFonts w:eastAsia="Times New Roman" w:cs="Times New Roman"/>
      <w:sz w:val="24"/>
      <w:szCs w:val="24"/>
    </w:rPr>
  </w:style>
  <w:style w:type="character" w:customStyle="1" w:styleId="af">
    <w:name w:val="Основной текст Знак"/>
    <w:basedOn w:val="a0"/>
    <w:link w:val="ae"/>
    <w:uiPriority w:val="1"/>
    <w:rsid w:val="009337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30"/>
    <w:pPr>
      <w:spacing w:after="0" w:line="240" w:lineRule="auto"/>
    </w:pPr>
    <w:rPr>
      <w:rFonts w:ascii="Times New Roman" w:hAnsi="Times New Roman"/>
      <w:sz w:val="28"/>
    </w:rPr>
  </w:style>
  <w:style w:type="paragraph" w:styleId="1">
    <w:name w:val="heading 1"/>
    <w:basedOn w:val="a"/>
    <w:link w:val="10"/>
    <w:uiPriority w:val="9"/>
    <w:qFormat/>
    <w:rsid w:val="00C833D7"/>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3D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33D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C833D7"/>
    <w:rPr>
      <w:b/>
      <w:bCs/>
    </w:rPr>
  </w:style>
  <w:style w:type="paragraph" w:styleId="a5">
    <w:name w:val="List Paragraph"/>
    <w:basedOn w:val="a"/>
    <w:link w:val="a6"/>
    <w:uiPriority w:val="99"/>
    <w:qFormat/>
    <w:rsid w:val="00C833D7"/>
    <w:pPr>
      <w:spacing w:after="200" w:line="276" w:lineRule="auto"/>
      <w:ind w:left="720"/>
      <w:contextualSpacing/>
    </w:pPr>
    <w:rPr>
      <w:rFonts w:ascii="Calibri" w:eastAsia="Times New Roman" w:hAnsi="Calibri" w:cs="Times New Roman"/>
      <w:sz w:val="22"/>
      <w:lang w:eastAsia="ru-RU"/>
    </w:rPr>
  </w:style>
  <w:style w:type="character" w:customStyle="1" w:styleId="a6">
    <w:name w:val="Абзац списка Знак"/>
    <w:link w:val="a5"/>
    <w:uiPriority w:val="99"/>
    <w:rsid w:val="00C833D7"/>
    <w:rPr>
      <w:rFonts w:ascii="Calibri" w:eastAsia="Times New Roman" w:hAnsi="Calibri" w:cs="Times New Roman"/>
      <w:lang w:eastAsia="ru-RU"/>
    </w:rPr>
  </w:style>
  <w:style w:type="table" w:styleId="a7">
    <w:name w:val="Table Grid"/>
    <w:basedOn w:val="a1"/>
    <w:uiPriority w:val="59"/>
    <w:rsid w:val="00FC2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781FEA"/>
    <w:pPr>
      <w:tabs>
        <w:tab w:val="center" w:pos="4677"/>
        <w:tab w:val="right" w:pos="9355"/>
      </w:tabs>
    </w:pPr>
  </w:style>
  <w:style w:type="character" w:customStyle="1" w:styleId="a9">
    <w:name w:val="Верхний колонтитул Знак"/>
    <w:basedOn w:val="a0"/>
    <w:link w:val="a8"/>
    <w:uiPriority w:val="99"/>
    <w:rsid w:val="00781FEA"/>
    <w:rPr>
      <w:rFonts w:ascii="Times New Roman" w:hAnsi="Times New Roman"/>
      <w:sz w:val="28"/>
    </w:rPr>
  </w:style>
  <w:style w:type="paragraph" w:styleId="aa">
    <w:name w:val="footer"/>
    <w:basedOn w:val="a"/>
    <w:link w:val="ab"/>
    <w:uiPriority w:val="99"/>
    <w:unhideWhenUsed/>
    <w:rsid w:val="00781FEA"/>
    <w:pPr>
      <w:tabs>
        <w:tab w:val="center" w:pos="4677"/>
        <w:tab w:val="right" w:pos="9355"/>
      </w:tabs>
    </w:pPr>
  </w:style>
  <w:style w:type="character" w:customStyle="1" w:styleId="ab">
    <w:name w:val="Нижний колонтитул Знак"/>
    <w:basedOn w:val="a0"/>
    <w:link w:val="aa"/>
    <w:uiPriority w:val="99"/>
    <w:rsid w:val="00781FEA"/>
    <w:rPr>
      <w:rFonts w:ascii="Times New Roman" w:hAnsi="Times New Roman"/>
      <w:sz w:val="28"/>
    </w:rPr>
  </w:style>
  <w:style w:type="paragraph" w:styleId="ac">
    <w:name w:val="Balloon Text"/>
    <w:basedOn w:val="a"/>
    <w:link w:val="ad"/>
    <w:uiPriority w:val="99"/>
    <w:semiHidden/>
    <w:unhideWhenUsed/>
    <w:rsid w:val="002B28F6"/>
    <w:rPr>
      <w:rFonts w:ascii="Tahoma" w:hAnsi="Tahoma" w:cs="Tahoma"/>
      <w:sz w:val="16"/>
      <w:szCs w:val="16"/>
    </w:rPr>
  </w:style>
  <w:style w:type="character" w:customStyle="1" w:styleId="ad">
    <w:name w:val="Текст выноски Знак"/>
    <w:basedOn w:val="a0"/>
    <w:link w:val="ac"/>
    <w:uiPriority w:val="99"/>
    <w:semiHidden/>
    <w:rsid w:val="002B28F6"/>
    <w:rPr>
      <w:rFonts w:ascii="Tahoma" w:hAnsi="Tahoma" w:cs="Tahoma"/>
      <w:sz w:val="16"/>
      <w:szCs w:val="16"/>
    </w:rPr>
  </w:style>
  <w:style w:type="table" w:customStyle="1" w:styleId="TableNormal">
    <w:name w:val="Table Normal"/>
    <w:uiPriority w:val="2"/>
    <w:semiHidden/>
    <w:unhideWhenUsed/>
    <w:qFormat/>
    <w:rsid w:val="00E84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4AFE"/>
    <w:pPr>
      <w:widowControl w:val="0"/>
      <w:autoSpaceDE w:val="0"/>
      <w:autoSpaceDN w:val="0"/>
    </w:pPr>
    <w:rPr>
      <w:rFonts w:eastAsia="Times New Roman" w:cs="Times New Roman"/>
      <w:sz w:val="22"/>
    </w:rPr>
  </w:style>
  <w:style w:type="paragraph" w:styleId="ae">
    <w:name w:val="Body Text"/>
    <w:basedOn w:val="a"/>
    <w:link w:val="af"/>
    <w:uiPriority w:val="1"/>
    <w:qFormat/>
    <w:rsid w:val="0093377D"/>
    <w:pPr>
      <w:widowControl w:val="0"/>
      <w:autoSpaceDE w:val="0"/>
      <w:autoSpaceDN w:val="0"/>
      <w:ind w:left="124" w:firstLine="566"/>
      <w:jc w:val="both"/>
    </w:pPr>
    <w:rPr>
      <w:rFonts w:eastAsia="Times New Roman" w:cs="Times New Roman"/>
      <w:sz w:val="24"/>
      <w:szCs w:val="24"/>
    </w:rPr>
  </w:style>
  <w:style w:type="character" w:customStyle="1" w:styleId="af">
    <w:name w:val="Основной текст Знак"/>
    <w:basedOn w:val="a0"/>
    <w:link w:val="ae"/>
    <w:uiPriority w:val="1"/>
    <w:rsid w:val="009337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393311">
      <w:bodyDiv w:val="1"/>
      <w:marLeft w:val="0"/>
      <w:marRight w:val="0"/>
      <w:marTop w:val="0"/>
      <w:marBottom w:val="0"/>
      <w:divBdr>
        <w:top w:val="none" w:sz="0" w:space="0" w:color="auto"/>
        <w:left w:val="none" w:sz="0" w:space="0" w:color="auto"/>
        <w:bottom w:val="none" w:sz="0" w:space="0" w:color="auto"/>
        <w:right w:val="none" w:sz="0" w:space="0" w:color="auto"/>
      </w:divBdr>
      <w:divsChild>
        <w:div w:id="310914447">
          <w:marLeft w:val="0"/>
          <w:marRight w:val="0"/>
          <w:marTop w:val="0"/>
          <w:marBottom w:val="0"/>
          <w:divBdr>
            <w:top w:val="none" w:sz="0" w:space="0" w:color="auto"/>
            <w:left w:val="none" w:sz="0" w:space="0" w:color="auto"/>
            <w:bottom w:val="none" w:sz="0" w:space="0" w:color="auto"/>
            <w:right w:val="none" w:sz="0" w:space="0" w:color="auto"/>
          </w:divBdr>
        </w:div>
      </w:divsChild>
    </w:div>
    <w:div w:id="20868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4642</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INFR2</cp:lastModifiedBy>
  <cp:revision>2</cp:revision>
  <cp:lastPrinted>2024-09-02T13:13:00Z</cp:lastPrinted>
  <dcterms:created xsi:type="dcterms:W3CDTF">2024-11-07T05:26:00Z</dcterms:created>
  <dcterms:modified xsi:type="dcterms:W3CDTF">2024-11-07T05:26:00Z</dcterms:modified>
</cp:coreProperties>
</file>